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DA64" w14:textId="4F1DFEA7" w:rsidR="00D73FB0" w:rsidRDefault="00E7141B" w:rsidP="008E6133">
      <w:pPr>
        <w:spacing w:after="0" w:line="240" w:lineRule="auto"/>
        <w:jc w:val="center"/>
        <w:rPr>
          <w:rFonts w:ascii="Times New Roman" w:hAnsi="Times New Roman" w:cs="Times New Roman"/>
        </w:rPr>
      </w:pPr>
      <w:r>
        <w:rPr>
          <w:rFonts w:ascii="Times New Roman" w:hAnsi="Times New Roman" w:cs="Times New Roman"/>
        </w:rPr>
        <w:t>LYONS PUBLIC LIBRARY BOARD MEETING</w:t>
      </w:r>
    </w:p>
    <w:p w14:paraId="4B1CDD25" w14:textId="14FF5289" w:rsidR="00E7141B" w:rsidRPr="00D73FB0" w:rsidRDefault="00D73FB0" w:rsidP="008E6133">
      <w:pPr>
        <w:spacing w:after="0" w:line="240" w:lineRule="auto"/>
        <w:jc w:val="center"/>
        <w:rPr>
          <w:rFonts w:ascii="Times New Roman" w:hAnsi="Times New Roman" w:cs="Times New Roman"/>
          <w:u w:val="single"/>
        </w:rPr>
      </w:pPr>
      <w:r>
        <w:rPr>
          <w:rFonts w:ascii="Times New Roman" w:hAnsi="Times New Roman" w:cs="Times New Roman"/>
          <w:u w:val="single"/>
        </w:rPr>
        <w:t>Minutes</w:t>
      </w:r>
    </w:p>
    <w:p w14:paraId="2D5CA30B" w14:textId="077AD909" w:rsidR="00E7141B" w:rsidRDefault="00A6404E" w:rsidP="008E6133">
      <w:pPr>
        <w:spacing w:after="0" w:line="240" w:lineRule="auto"/>
        <w:jc w:val="center"/>
        <w:rPr>
          <w:rFonts w:ascii="Times New Roman" w:hAnsi="Times New Roman" w:cs="Times New Roman"/>
        </w:rPr>
      </w:pPr>
      <w:r>
        <w:rPr>
          <w:rFonts w:ascii="Times New Roman" w:hAnsi="Times New Roman" w:cs="Times New Roman"/>
        </w:rPr>
        <w:t>April 7</w:t>
      </w:r>
      <w:r w:rsidR="00E7141B">
        <w:rPr>
          <w:rFonts w:ascii="Times New Roman" w:hAnsi="Times New Roman" w:cs="Times New Roman"/>
        </w:rPr>
        <w:t>, 2026</w:t>
      </w:r>
      <w:r w:rsidR="00D73FB0">
        <w:rPr>
          <w:rFonts w:ascii="Times New Roman" w:hAnsi="Times New Roman" w:cs="Times New Roman"/>
        </w:rPr>
        <w:t xml:space="preserve"> – </w:t>
      </w:r>
      <w:r>
        <w:rPr>
          <w:rFonts w:ascii="Times New Roman" w:hAnsi="Times New Roman" w:cs="Times New Roman"/>
        </w:rPr>
        <w:t>5</w:t>
      </w:r>
      <w:r w:rsidR="00D73FB0">
        <w:rPr>
          <w:rFonts w:ascii="Times New Roman" w:hAnsi="Times New Roman" w:cs="Times New Roman"/>
        </w:rPr>
        <w:t>:30 PM</w:t>
      </w:r>
    </w:p>
    <w:p w14:paraId="55E7A53A" w14:textId="77777777" w:rsidR="00E7141B" w:rsidRDefault="00E7141B" w:rsidP="008E6133">
      <w:pPr>
        <w:spacing w:after="0" w:line="240" w:lineRule="auto"/>
        <w:rPr>
          <w:rFonts w:ascii="Times New Roman" w:hAnsi="Times New Roman" w:cs="Times New Roman"/>
        </w:rPr>
      </w:pPr>
    </w:p>
    <w:p w14:paraId="7F0C4DF6" w14:textId="1B0376D8" w:rsidR="00D73FB0" w:rsidRDefault="00D73FB0" w:rsidP="008E6133">
      <w:pPr>
        <w:spacing w:after="0" w:line="240" w:lineRule="auto"/>
        <w:rPr>
          <w:rFonts w:ascii="Times New Roman" w:hAnsi="Times New Roman" w:cs="Times New Roman"/>
        </w:rPr>
      </w:pPr>
      <w:r>
        <w:rPr>
          <w:rFonts w:ascii="Times New Roman" w:hAnsi="Times New Roman" w:cs="Times New Roman"/>
        </w:rPr>
        <w:t xml:space="preserve">A regular meeting of the Lyons Public Library Board was called to order by President MaKenna McCullock at 4:31 P.M., </w:t>
      </w:r>
      <w:r w:rsidR="009448A4">
        <w:rPr>
          <w:rFonts w:ascii="Times New Roman" w:hAnsi="Times New Roman" w:cs="Times New Roman"/>
        </w:rPr>
        <w:t>April 7</w:t>
      </w:r>
      <w:r>
        <w:rPr>
          <w:rFonts w:ascii="Times New Roman" w:hAnsi="Times New Roman" w:cs="Times New Roman"/>
        </w:rPr>
        <w:t xml:space="preserve">, 2026. The following board members were present: MaKenna McCullock, Brittney Moody, Lexi Ronnfeldt, Melissa Wakeley, and Robin Frahm. </w:t>
      </w:r>
      <w:r w:rsidR="00715807">
        <w:rPr>
          <w:rFonts w:ascii="Times New Roman" w:hAnsi="Times New Roman" w:cs="Times New Roman"/>
        </w:rPr>
        <w:t>No board members were absent. Also in attendance were Interim Director Mike Heavrin</w:t>
      </w:r>
      <w:r w:rsidR="00D91192">
        <w:rPr>
          <w:rFonts w:ascii="Times New Roman" w:hAnsi="Times New Roman" w:cs="Times New Roman"/>
        </w:rPr>
        <w:t xml:space="preserve">, </w:t>
      </w:r>
      <w:r w:rsidR="00A6404E">
        <w:rPr>
          <w:rFonts w:ascii="Times New Roman" w:hAnsi="Times New Roman" w:cs="Times New Roman"/>
        </w:rPr>
        <w:t>presenter Dave Armstrong</w:t>
      </w:r>
      <w:r w:rsidR="00D91192">
        <w:rPr>
          <w:rFonts w:ascii="Times New Roman" w:hAnsi="Times New Roman" w:cs="Times New Roman"/>
        </w:rPr>
        <w:t xml:space="preserve"> and Tammy Thiem with the Three Rivers Library System</w:t>
      </w:r>
      <w:r w:rsidR="00A6404E">
        <w:rPr>
          <w:rFonts w:ascii="Times New Roman" w:hAnsi="Times New Roman" w:cs="Times New Roman"/>
        </w:rPr>
        <w:t xml:space="preserve">. </w:t>
      </w:r>
      <w:r w:rsidR="00715807">
        <w:rPr>
          <w:rFonts w:ascii="Times New Roman" w:hAnsi="Times New Roman" w:cs="Times New Roman"/>
        </w:rPr>
        <w:t xml:space="preserve"> </w:t>
      </w:r>
    </w:p>
    <w:p w14:paraId="5EE5FB86" w14:textId="77777777" w:rsidR="00E7141B" w:rsidRDefault="00E7141B" w:rsidP="008E6133">
      <w:pPr>
        <w:spacing w:after="0" w:line="240" w:lineRule="auto"/>
        <w:rPr>
          <w:rFonts w:ascii="Times New Roman" w:hAnsi="Times New Roman" w:cs="Times New Roman"/>
        </w:rPr>
      </w:pPr>
    </w:p>
    <w:p w14:paraId="37EF271C" w14:textId="77777777" w:rsidR="00E7141B" w:rsidRPr="00625F9B" w:rsidRDefault="00E7141B" w:rsidP="008E6133">
      <w:pPr>
        <w:spacing w:after="0" w:line="240" w:lineRule="auto"/>
        <w:jc w:val="center"/>
        <w:rPr>
          <w:rFonts w:ascii="Times New Roman" w:hAnsi="Times New Roman" w:cs="Times New Roman"/>
          <w:b/>
          <w:bCs/>
          <w:u w:val="single"/>
        </w:rPr>
      </w:pPr>
      <w:r w:rsidRPr="00625F9B">
        <w:rPr>
          <w:rFonts w:ascii="Times New Roman" w:hAnsi="Times New Roman" w:cs="Times New Roman"/>
          <w:b/>
          <w:bCs/>
          <w:u w:val="single"/>
        </w:rPr>
        <w:t>I.</w:t>
      </w:r>
      <w:r>
        <w:rPr>
          <w:rFonts w:ascii="Times New Roman" w:hAnsi="Times New Roman" w:cs="Times New Roman"/>
          <w:b/>
          <w:bCs/>
          <w:u w:val="single"/>
        </w:rPr>
        <w:t xml:space="preserve"> </w:t>
      </w:r>
      <w:r w:rsidRPr="00625F9B">
        <w:rPr>
          <w:rFonts w:ascii="Times New Roman" w:hAnsi="Times New Roman" w:cs="Times New Roman"/>
          <w:b/>
          <w:bCs/>
          <w:u w:val="single"/>
        </w:rPr>
        <w:t>ROUTINE BUSINESS</w:t>
      </w:r>
    </w:p>
    <w:p w14:paraId="6CBC386F" w14:textId="77777777" w:rsidR="00E7141B" w:rsidRPr="00625F9B" w:rsidRDefault="00E7141B" w:rsidP="008E6133">
      <w:pPr>
        <w:spacing w:after="0"/>
      </w:pPr>
    </w:p>
    <w:p w14:paraId="7EED8C2A" w14:textId="18D86066" w:rsidR="00715807" w:rsidRDefault="00715807" w:rsidP="008E6133">
      <w:pPr>
        <w:spacing w:after="0" w:line="240" w:lineRule="auto"/>
        <w:rPr>
          <w:rFonts w:ascii="Times New Roman" w:hAnsi="Times New Roman" w:cs="Times New Roman"/>
        </w:rPr>
      </w:pPr>
      <w:r>
        <w:rPr>
          <w:rFonts w:ascii="Times New Roman" w:hAnsi="Times New Roman" w:cs="Times New Roman"/>
        </w:rPr>
        <w:t>Advance n</w:t>
      </w:r>
      <w:r w:rsidRPr="00E7141B">
        <w:rPr>
          <w:rFonts w:ascii="Times New Roman" w:hAnsi="Times New Roman" w:cs="Times New Roman"/>
        </w:rPr>
        <w:t xml:space="preserve">otice of </w:t>
      </w:r>
      <w:r>
        <w:rPr>
          <w:rFonts w:ascii="Times New Roman" w:hAnsi="Times New Roman" w:cs="Times New Roman"/>
        </w:rPr>
        <w:t>said regular</w:t>
      </w:r>
      <w:r w:rsidRPr="00E7141B">
        <w:rPr>
          <w:rFonts w:ascii="Times New Roman" w:hAnsi="Times New Roman" w:cs="Times New Roman"/>
        </w:rPr>
        <w:t xml:space="preserve"> meeting was </w:t>
      </w:r>
      <w:r>
        <w:rPr>
          <w:rFonts w:ascii="Times New Roman" w:hAnsi="Times New Roman" w:cs="Times New Roman"/>
        </w:rPr>
        <w:t xml:space="preserve">given to Interim Director Mike Heavrin and all board </w:t>
      </w:r>
      <w:proofErr w:type="gramStart"/>
      <w:r>
        <w:rPr>
          <w:rFonts w:ascii="Times New Roman" w:hAnsi="Times New Roman" w:cs="Times New Roman"/>
        </w:rPr>
        <w:t>members</w:t>
      </w:r>
      <w:proofErr w:type="gramEnd"/>
      <w:r>
        <w:rPr>
          <w:rFonts w:ascii="Times New Roman" w:hAnsi="Times New Roman" w:cs="Times New Roman"/>
        </w:rPr>
        <w:t xml:space="preserve"> and a copy of the agenda is filed in the City Clerk’s office. Notice of the meeting</w:t>
      </w:r>
      <w:r w:rsidRPr="00E7141B">
        <w:rPr>
          <w:rFonts w:ascii="Times New Roman" w:hAnsi="Times New Roman" w:cs="Times New Roman"/>
        </w:rPr>
        <w:t xml:space="preserve"> </w:t>
      </w:r>
      <w:r>
        <w:rPr>
          <w:rFonts w:ascii="Times New Roman" w:hAnsi="Times New Roman" w:cs="Times New Roman"/>
        </w:rPr>
        <w:t>as</w:t>
      </w:r>
      <w:r w:rsidRPr="00E7141B">
        <w:rPr>
          <w:rFonts w:ascii="Times New Roman" w:hAnsi="Times New Roman" w:cs="Times New Roman"/>
        </w:rPr>
        <w:t xml:space="preserve"> post</w:t>
      </w:r>
      <w:r>
        <w:rPr>
          <w:rFonts w:ascii="Times New Roman" w:hAnsi="Times New Roman" w:cs="Times New Roman"/>
        </w:rPr>
        <w:t>ed</w:t>
      </w:r>
      <w:r w:rsidRPr="00E7141B">
        <w:rPr>
          <w:rFonts w:ascii="Times New Roman" w:hAnsi="Times New Roman" w:cs="Times New Roman"/>
        </w:rPr>
        <w:t xml:space="preserve"> in the following </w:t>
      </w:r>
      <w:r>
        <w:rPr>
          <w:rFonts w:ascii="Times New Roman" w:hAnsi="Times New Roman" w:cs="Times New Roman"/>
        </w:rPr>
        <w:t xml:space="preserve">three public </w:t>
      </w:r>
      <w:r w:rsidRPr="00E7141B">
        <w:rPr>
          <w:rFonts w:ascii="Times New Roman" w:hAnsi="Times New Roman" w:cs="Times New Roman"/>
        </w:rPr>
        <w:t xml:space="preserve">places: </w:t>
      </w:r>
      <w:r>
        <w:rPr>
          <w:rFonts w:ascii="Times New Roman" w:hAnsi="Times New Roman" w:cs="Times New Roman"/>
        </w:rPr>
        <w:t xml:space="preserve">Lyons </w:t>
      </w:r>
      <w:r w:rsidRPr="00E7141B">
        <w:rPr>
          <w:rFonts w:ascii="Times New Roman" w:hAnsi="Times New Roman" w:cs="Times New Roman"/>
        </w:rPr>
        <w:t xml:space="preserve">City </w:t>
      </w:r>
      <w:r>
        <w:rPr>
          <w:rFonts w:ascii="Times New Roman" w:hAnsi="Times New Roman" w:cs="Times New Roman"/>
        </w:rPr>
        <w:t>Office, Lyons Public</w:t>
      </w:r>
      <w:r w:rsidRPr="00E7141B">
        <w:rPr>
          <w:rFonts w:ascii="Times New Roman" w:hAnsi="Times New Roman" w:cs="Times New Roman"/>
        </w:rPr>
        <w:t xml:space="preserve"> Library</w:t>
      </w:r>
      <w:r>
        <w:rPr>
          <w:rFonts w:ascii="Times New Roman" w:hAnsi="Times New Roman" w:cs="Times New Roman"/>
        </w:rPr>
        <w:t>, and the Lyons Post Office</w:t>
      </w:r>
      <w:r w:rsidRPr="00E7141B">
        <w:rPr>
          <w:rFonts w:ascii="Times New Roman" w:hAnsi="Times New Roman" w:cs="Times New Roman"/>
        </w:rPr>
        <w:t xml:space="preserve">. </w:t>
      </w:r>
      <w:r>
        <w:rPr>
          <w:rFonts w:ascii="Times New Roman" w:hAnsi="Times New Roman" w:cs="Times New Roman"/>
        </w:rPr>
        <w:t>All proceedings hereafter shown were taken while the convened meeting was open to the attendance of the public.</w:t>
      </w:r>
    </w:p>
    <w:p w14:paraId="49EE5E35" w14:textId="77777777" w:rsidR="00E7141B" w:rsidRDefault="00E7141B" w:rsidP="008E6133">
      <w:pPr>
        <w:spacing w:after="0" w:line="240" w:lineRule="auto"/>
        <w:rPr>
          <w:rFonts w:ascii="Times New Roman" w:hAnsi="Times New Roman" w:cs="Times New Roman"/>
        </w:rPr>
      </w:pPr>
    </w:p>
    <w:p w14:paraId="58A0F1D7" w14:textId="77777777" w:rsidR="00E7141B" w:rsidRDefault="00E7141B" w:rsidP="008E6133">
      <w:pPr>
        <w:spacing w:after="0" w:line="240" w:lineRule="auto"/>
        <w:jc w:val="center"/>
        <w:rPr>
          <w:rFonts w:ascii="Times New Roman" w:hAnsi="Times New Roman" w:cs="Times New Roman"/>
          <w:b/>
          <w:bCs/>
          <w:u w:val="single"/>
        </w:rPr>
      </w:pPr>
      <w:r w:rsidRPr="008F1471">
        <w:rPr>
          <w:rFonts w:ascii="Times New Roman" w:hAnsi="Times New Roman" w:cs="Times New Roman"/>
          <w:b/>
          <w:bCs/>
          <w:u w:val="single"/>
        </w:rPr>
        <w:t xml:space="preserve">II. </w:t>
      </w:r>
      <w:r>
        <w:rPr>
          <w:rFonts w:ascii="Times New Roman" w:hAnsi="Times New Roman" w:cs="Times New Roman"/>
          <w:b/>
          <w:bCs/>
          <w:u w:val="single"/>
        </w:rPr>
        <w:t>CONSENT AGENDA</w:t>
      </w:r>
    </w:p>
    <w:p w14:paraId="65D8B39F" w14:textId="198690C3" w:rsidR="00E7141B" w:rsidRPr="009B3AF8" w:rsidRDefault="00E7141B" w:rsidP="008E6133">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Approval of minutes of the </w:t>
      </w:r>
      <w:r w:rsidR="00715807">
        <w:rPr>
          <w:rFonts w:ascii="Times New Roman" w:hAnsi="Times New Roman" w:cs="Times New Roman"/>
        </w:rPr>
        <w:t xml:space="preserve">special </w:t>
      </w:r>
      <w:r>
        <w:rPr>
          <w:rFonts w:ascii="Times New Roman" w:hAnsi="Times New Roman" w:cs="Times New Roman"/>
        </w:rPr>
        <w:t xml:space="preserve">meeting held on </w:t>
      </w:r>
      <w:r w:rsidR="00484C38">
        <w:rPr>
          <w:rFonts w:ascii="Times New Roman" w:hAnsi="Times New Roman" w:cs="Times New Roman"/>
        </w:rPr>
        <w:t xml:space="preserve">March 4, </w:t>
      </w:r>
      <w:proofErr w:type="gramStart"/>
      <w:r w:rsidR="00484C38">
        <w:rPr>
          <w:rFonts w:ascii="Times New Roman" w:hAnsi="Times New Roman" w:cs="Times New Roman"/>
        </w:rPr>
        <w:t>2026</w:t>
      </w:r>
      <w:proofErr w:type="gramEnd"/>
      <w:r>
        <w:rPr>
          <w:rFonts w:ascii="Times New Roman" w:hAnsi="Times New Roman" w:cs="Times New Roman"/>
        </w:rPr>
        <w:t xml:space="preserve"> as on file at the City Clerk’s Office</w:t>
      </w:r>
    </w:p>
    <w:p w14:paraId="6E0234FB" w14:textId="645A515F" w:rsidR="00E7141B" w:rsidRDefault="00715807" w:rsidP="008E6133">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Claims as presented</w:t>
      </w:r>
    </w:p>
    <w:p w14:paraId="64E85774" w14:textId="77777777" w:rsidR="00715807" w:rsidRDefault="00715807" w:rsidP="008E6133">
      <w:pPr>
        <w:pStyle w:val="ListParagraph"/>
        <w:spacing w:after="0" w:line="240" w:lineRule="auto"/>
        <w:rPr>
          <w:rFonts w:ascii="Times New Roman" w:hAnsi="Times New Roman" w:cs="Times New Roman"/>
        </w:rPr>
      </w:pPr>
    </w:p>
    <w:p w14:paraId="22823436" w14:textId="1FFD0FCB" w:rsidR="00715807" w:rsidRDefault="00715807" w:rsidP="008E6133">
      <w:pPr>
        <w:pStyle w:val="ListParagraph"/>
        <w:spacing w:after="0" w:line="240" w:lineRule="auto"/>
        <w:jc w:val="center"/>
        <w:rPr>
          <w:rFonts w:ascii="Times New Roman" w:hAnsi="Times New Roman" w:cs="Times New Roman"/>
        </w:rPr>
      </w:pPr>
      <w:r>
        <w:rPr>
          <w:rFonts w:ascii="Times New Roman" w:hAnsi="Times New Roman" w:cs="Times New Roman"/>
        </w:rPr>
        <w:t>CLAIMS</w:t>
      </w:r>
    </w:p>
    <w:tbl>
      <w:tblPr>
        <w:tblStyle w:val="TableGrid"/>
        <w:tblW w:w="0" w:type="auto"/>
        <w:tblLook w:val="04A0" w:firstRow="1" w:lastRow="0" w:firstColumn="1" w:lastColumn="0" w:noHBand="0" w:noVBand="1"/>
      </w:tblPr>
      <w:tblGrid>
        <w:gridCol w:w="4135"/>
        <w:gridCol w:w="2098"/>
        <w:gridCol w:w="3117"/>
      </w:tblGrid>
      <w:tr w:rsidR="00715807" w14:paraId="170065CE" w14:textId="77777777" w:rsidTr="00715807">
        <w:tc>
          <w:tcPr>
            <w:tcW w:w="4135" w:type="dxa"/>
          </w:tcPr>
          <w:p w14:paraId="2DF57D3F" w14:textId="1867C30D" w:rsidR="00715807" w:rsidRDefault="00715807" w:rsidP="008E6133">
            <w:pPr>
              <w:rPr>
                <w:rFonts w:ascii="Times New Roman" w:hAnsi="Times New Roman" w:cs="Times New Roman"/>
              </w:rPr>
            </w:pPr>
            <w:r>
              <w:rPr>
                <w:rFonts w:ascii="Times New Roman" w:hAnsi="Times New Roman" w:cs="Times New Roman"/>
              </w:rPr>
              <w:t>Center Point Large Print</w:t>
            </w:r>
          </w:p>
        </w:tc>
        <w:tc>
          <w:tcPr>
            <w:tcW w:w="2098" w:type="dxa"/>
          </w:tcPr>
          <w:p w14:paraId="3DD2B3CD" w14:textId="4D46B9DB" w:rsidR="00715807" w:rsidRDefault="00715807" w:rsidP="008E6133">
            <w:pPr>
              <w:jc w:val="center"/>
              <w:rPr>
                <w:rFonts w:ascii="Times New Roman" w:hAnsi="Times New Roman" w:cs="Times New Roman"/>
              </w:rPr>
            </w:pPr>
            <w:r>
              <w:rPr>
                <w:rFonts w:ascii="Times New Roman" w:hAnsi="Times New Roman" w:cs="Times New Roman"/>
              </w:rPr>
              <w:t>$</w:t>
            </w:r>
            <w:r w:rsidR="00922D06">
              <w:rPr>
                <w:rFonts w:ascii="Times New Roman" w:hAnsi="Times New Roman" w:cs="Times New Roman"/>
              </w:rPr>
              <w:t>98.28</w:t>
            </w:r>
          </w:p>
        </w:tc>
        <w:tc>
          <w:tcPr>
            <w:tcW w:w="3117" w:type="dxa"/>
          </w:tcPr>
          <w:p w14:paraId="5748981D" w14:textId="0E3996E2" w:rsidR="00715807" w:rsidRDefault="00715807" w:rsidP="008E6133">
            <w:pPr>
              <w:rPr>
                <w:rFonts w:ascii="Times New Roman" w:hAnsi="Times New Roman" w:cs="Times New Roman"/>
              </w:rPr>
            </w:pPr>
            <w:r>
              <w:rPr>
                <w:rFonts w:ascii="Times New Roman" w:hAnsi="Times New Roman" w:cs="Times New Roman"/>
              </w:rPr>
              <w:t>books</w:t>
            </w:r>
          </w:p>
        </w:tc>
      </w:tr>
      <w:tr w:rsidR="00715807" w14:paraId="7A247590" w14:textId="77777777" w:rsidTr="00715807">
        <w:tc>
          <w:tcPr>
            <w:tcW w:w="4135" w:type="dxa"/>
          </w:tcPr>
          <w:p w14:paraId="054E5E71" w14:textId="727E6D34" w:rsidR="00715807" w:rsidRDefault="00715807" w:rsidP="008E6133">
            <w:pPr>
              <w:rPr>
                <w:rFonts w:ascii="Times New Roman" w:hAnsi="Times New Roman" w:cs="Times New Roman"/>
              </w:rPr>
            </w:pPr>
            <w:proofErr w:type="spellStart"/>
            <w:r>
              <w:rPr>
                <w:rFonts w:ascii="Times New Roman" w:hAnsi="Times New Roman" w:cs="Times New Roman"/>
              </w:rPr>
              <w:t>Fastwyre</w:t>
            </w:r>
            <w:proofErr w:type="spellEnd"/>
            <w:r>
              <w:rPr>
                <w:rFonts w:ascii="Times New Roman" w:hAnsi="Times New Roman" w:cs="Times New Roman"/>
              </w:rPr>
              <w:t xml:space="preserve"> Broadband</w:t>
            </w:r>
          </w:p>
        </w:tc>
        <w:tc>
          <w:tcPr>
            <w:tcW w:w="2098" w:type="dxa"/>
          </w:tcPr>
          <w:p w14:paraId="2A89B6EC" w14:textId="1F9C9628" w:rsidR="00715807" w:rsidRDefault="00715807" w:rsidP="008E6133">
            <w:pPr>
              <w:jc w:val="center"/>
              <w:rPr>
                <w:rFonts w:ascii="Times New Roman" w:hAnsi="Times New Roman" w:cs="Times New Roman"/>
              </w:rPr>
            </w:pPr>
            <w:r>
              <w:rPr>
                <w:rFonts w:ascii="Times New Roman" w:hAnsi="Times New Roman" w:cs="Times New Roman"/>
              </w:rPr>
              <w:t>$</w:t>
            </w:r>
            <w:r w:rsidR="00922D06">
              <w:rPr>
                <w:rFonts w:ascii="Times New Roman" w:hAnsi="Times New Roman" w:cs="Times New Roman"/>
              </w:rPr>
              <w:t>255.10</w:t>
            </w:r>
          </w:p>
        </w:tc>
        <w:tc>
          <w:tcPr>
            <w:tcW w:w="3117" w:type="dxa"/>
          </w:tcPr>
          <w:p w14:paraId="003B331C" w14:textId="5EE7D49F" w:rsidR="00715807" w:rsidRDefault="00715807" w:rsidP="008E6133">
            <w:pPr>
              <w:rPr>
                <w:rFonts w:ascii="Times New Roman" w:hAnsi="Times New Roman" w:cs="Times New Roman"/>
              </w:rPr>
            </w:pPr>
            <w:r>
              <w:rPr>
                <w:rFonts w:ascii="Times New Roman" w:hAnsi="Times New Roman" w:cs="Times New Roman"/>
              </w:rPr>
              <w:t>internet</w:t>
            </w:r>
          </w:p>
        </w:tc>
      </w:tr>
      <w:tr w:rsidR="00715807" w14:paraId="52D4EA3F" w14:textId="77777777" w:rsidTr="00715807">
        <w:tc>
          <w:tcPr>
            <w:tcW w:w="4135" w:type="dxa"/>
          </w:tcPr>
          <w:p w14:paraId="63BEFE96" w14:textId="009B3A08" w:rsidR="00715807" w:rsidRDefault="00715807" w:rsidP="008E6133">
            <w:pPr>
              <w:rPr>
                <w:rFonts w:ascii="Times New Roman" w:hAnsi="Times New Roman" w:cs="Times New Roman"/>
              </w:rPr>
            </w:pPr>
            <w:r>
              <w:rPr>
                <w:rFonts w:ascii="Times New Roman" w:hAnsi="Times New Roman" w:cs="Times New Roman"/>
              </w:rPr>
              <w:t>Amazon</w:t>
            </w:r>
          </w:p>
        </w:tc>
        <w:tc>
          <w:tcPr>
            <w:tcW w:w="2098" w:type="dxa"/>
          </w:tcPr>
          <w:p w14:paraId="3139B083" w14:textId="20DDC479" w:rsidR="00715807" w:rsidRDefault="00715807" w:rsidP="008E6133">
            <w:pPr>
              <w:jc w:val="center"/>
              <w:rPr>
                <w:rFonts w:ascii="Times New Roman" w:hAnsi="Times New Roman" w:cs="Times New Roman"/>
              </w:rPr>
            </w:pPr>
            <w:r>
              <w:rPr>
                <w:rFonts w:ascii="Times New Roman" w:hAnsi="Times New Roman" w:cs="Times New Roman"/>
              </w:rPr>
              <w:t>$</w:t>
            </w:r>
            <w:r w:rsidR="00922D06">
              <w:rPr>
                <w:rFonts w:ascii="Times New Roman" w:hAnsi="Times New Roman" w:cs="Times New Roman"/>
              </w:rPr>
              <w:t>9.80</w:t>
            </w:r>
          </w:p>
        </w:tc>
        <w:tc>
          <w:tcPr>
            <w:tcW w:w="3117" w:type="dxa"/>
          </w:tcPr>
          <w:p w14:paraId="0D355A46" w14:textId="19A415D9" w:rsidR="00715807" w:rsidRDefault="00922D06" w:rsidP="008E6133">
            <w:pPr>
              <w:rPr>
                <w:rFonts w:ascii="Times New Roman" w:hAnsi="Times New Roman" w:cs="Times New Roman"/>
              </w:rPr>
            </w:pPr>
            <w:r>
              <w:rPr>
                <w:rFonts w:ascii="Times New Roman" w:hAnsi="Times New Roman" w:cs="Times New Roman"/>
              </w:rPr>
              <w:t xml:space="preserve">children’s </w:t>
            </w:r>
            <w:r w:rsidR="00715807">
              <w:rPr>
                <w:rFonts w:ascii="Times New Roman" w:hAnsi="Times New Roman" w:cs="Times New Roman"/>
              </w:rPr>
              <w:t>book</w:t>
            </w:r>
          </w:p>
        </w:tc>
      </w:tr>
      <w:tr w:rsidR="00922D06" w14:paraId="535B846B" w14:textId="77777777" w:rsidTr="00715807">
        <w:tc>
          <w:tcPr>
            <w:tcW w:w="4135" w:type="dxa"/>
          </w:tcPr>
          <w:p w14:paraId="76BAC5E9" w14:textId="44F25C05" w:rsidR="00922D06" w:rsidRDefault="00922D06" w:rsidP="008E6133">
            <w:pPr>
              <w:rPr>
                <w:rFonts w:ascii="Times New Roman" w:hAnsi="Times New Roman" w:cs="Times New Roman"/>
              </w:rPr>
            </w:pPr>
            <w:r>
              <w:rPr>
                <w:rFonts w:ascii="Times New Roman" w:hAnsi="Times New Roman" w:cs="Times New Roman"/>
              </w:rPr>
              <w:t>Amazon</w:t>
            </w:r>
          </w:p>
        </w:tc>
        <w:tc>
          <w:tcPr>
            <w:tcW w:w="2098" w:type="dxa"/>
          </w:tcPr>
          <w:p w14:paraId="7647807D" w14:textId="70C9F621" w:rsidR="00922D06" w:rsidRDefault="00922D06" w:rsidP="008E6133">
            <w:pPr>
              <w:jc w:val="center"/>
              <w:rPr>
                <w:rFonts w:ascii="Times New Roman" w:hAnsi="Times New Roman" w:cs="Times New Roman"/>
              </w:rPr>
            </w:pPr>
            <w:r>
              <w:rPr>
                <w:rFonts w:ascii="Times New Roman" w:hAnsi="Times New Roman" w:cs="Times New Roman"/>
              </w:rPr>
              <w:t>$135.95</w:t>
            </w:r>
          </w:p>
        </w:tc>
        <w:tc>
          <w:tcPr>
            <w:tcW w:w="3117" w:type="dxa"/>
          </w:tcPr>
          <w:p w14:paraId="30193D90" w14:textId="48641E2E" w:rsidR="00922D06" w:rsidRDefault="00922D06" w:rsidP="008E6133">
            <w:pPr>
              <w:rPr>
                <w:rFonts w:ascii="Times New Roman" w:hAnsi="Times New Roman" w:cs="Times New Roman"/>
              </w:rPr>
            </w:pPr>
            <w:r>
              <w:rPr>
                <w:rFonts w:ascii="Times New Roman" w:hAnsi="Times New Roman" w:cs="Times New Roman"/>
              </w:rPr>
              <w:t>books</w:t>
            </w:r>
          </w:p>
        </w:tc>
      </w:tr>
      <w:tr w:rsidR="00922D06" w14:paraId="2BAF297E" w14:textId="77777777" w:rsidTr="00715807">
        <w:tc>
          <w:tcPr>
            <w:tcW w:w="4135" w:type="dxa"/>
          </w:tcPr>
          <w:p w14:paraId="1735B918" w14:textId="41F75232" w:rsidR="00922D06" w:rsidRDefault="00922D06" w:rsidP="008E6133">
            <w:pPr>
              <w:rPr>
                <w:rFonts w:ascii="Times New Roman" w:hAnsi="Times New Roman" w:cs="Times New Roman"/>
              </w:rPr>
            </w:pPr>
            <w:r>
              <w:rPr>
                <w:rFonts w:ascii="Times New Roman" w:hAnsi="Times New Roman" w:cs="Times New Roman"/>
              </w:rPr>
              <w:t>Amazon</w:t>
            </w:r>
          </w:p>
        </w:tc>
        <w:tc>
          <w:tcPr>
            <w:tcW w:w="2098" w:type="dxa"/>
          </w:tcPr>
          <w:p w14:paraId="030A78BB" w14:textId="117F485F" w:rsidR="00922D06" w:rsidRDefault="00922D06" w:rsidP="008E6133">
            <w:pPr>
              <w:jc w:val="center"/>
              <w:rPr>
                <w:rFonts w:ascii="Times New Roman" w:hAnsi="Times New Roman" w:cs="Times New Roman"/>
              </w:rPr>
            </w:pPr>
            <w:r>
              <w:rPr>
                <w:rFonts w:ascii="Times New Roman" w:hAnsi="Times New Roman" w:cs="Times New Roman"/>
              </w:rPr>
              <w:t>$91.85</w:t>
            </w:r>
          </w:p>
        </w:tc>
        <w:tc>
          <w:tcPr>
            <w:tcW w:w="3117" w:type="dxa"/>
          </w:tcPr>
          <w:p w14:paraId="43C65B73" w14:textId="7DDC8FA2" w:rsidR="00922D06" w:rsidRDefault="00922D06" w:rsidP="008E6133">
            <w:pPr>
              <w:rPr>
                <w:rFonts w:ascii="Times New Roman" w:hAnsi="Times New Roman" w:cs="Times New Roman"/>
              </w:rPr>
            </w:pPr>
            <w:r>
              <w:rPr>
                <w:rFonts w:ascii="Times New Roman" w:hAnsi="Times New Roman" w:cs="Times New Roman"/>
              </w:rPr>
              <w:t>cleaning and office supplies</w:t>
            </w:r>
          </w:p>
        </w:tc>
      </w:tr>
    </w:tbl>
    <w:p w14:paraId="0844CB06" w14:textId="778CF74F" w:rsidR="00715807" w:rsidRPr="00715807" w:rsidRDefault="00715807" w:rsidP="008E6133">
      <w:pPr>
        <w:spacing w:after="0" w:line="240" w:lineRule="auto"/>
        <w:rPr>
          <w:rFonts w:ascii="Times New Roman" w:hAnsi="Times New Roman" w:cs="Times New Roman"/>
        </w:rPr>
      </w:pPr>
    </w:p>
    <w:p w14:paraId="47B59522" w14:textId="5A6C369F" w:rsidR="00E7141B" w:rsidRPr="00A86A56" w:rsidRDefault="00715807" w:rsidP="008E6133">
      <w:pPr>
        <w:spacing w:after="0" w:line="240" w:lineRule="auto"/>
        <w:rPr>
          <w:rFonts w:ascii="Times New Roman" w:hAnsi="Times New Roman" w:cs="Times New Roman"/>
          <w:b/>
          <w:bCs/>
        </w:rPr>
      </w:pPr>
      <w:r>
        <w:rPr>
          <w:rFonts w:ascii="Times New Roman" w:hAnsi="Times New Roman" w:cs="Times New Roman"/>
        </w:rPr>
        <w:t xml:space="preserve">Motion by McCullock, seconded by Ronnfeldt to approve the consent agenda. </w:t>
      </w:r>
    </w:p>
    <w:p w14:paraId="28E8F096" w14:textId="77777777" w:rsidR="00715807" w:rsidRDefault="00715807" w:rsidP="008E6133">
      <w:pPr>
        <w:spacing w:after="0" w:line="240" w:lineRule="auto"/>
        <w:jc w:val="center"/>
        <w:rPr>
          <w:rFonts w:ascii="Times New Roman" w:hAnsi="Times New Roman" w:cs="Times New Roman"/>
          <w:b/>
          <w:bCs/>
          <w:u w:val="single"/>
        </w:rPr>
      </w:pPr>
    </w:p>
    <w:p w14:paraId="1C271D9C" w14:textId="6EA9FB41" w:rsidR="00E7141B" w:rsidRPr="009B3AF8" w:rsidRDefault="00715807" w:rsidP="008E6133">
      <w:pPr>
        <w:spacing w:after="0" w:line="240" w:lineRule="auto"/>
        <w:jc w:val="center"/>
        <w:rPr>
          <w:rFonts w:ascii="Times New Roman" w:hAnsi="Times New Roman" w:cs="Times New Roman"/>
          <w:b/>
          <w:bCs/>
          <w:u w:val="single"/>
        </w:rPr>
      </w:pPr>
      <w:r>
        <w:rPr>
          <w:rFonts w:ascii="Times New Roman" w:hAnsi="Times New Roman" w:cs="Times New Roman"/>
          <w:b/>
          <w:bCs/>
          <w:u w:val="single"/>
        </w:rPr>
        <w:t xml:space="preserve">III. </w:t>
      </w:r>
      <w:r w:rsidR="00E7141B" w:rsidRPr="009B3AF8">
        <w:rPr>
          <w:rFonts w:ascii="Times New Roman" w:hAnsi="Times New Roman" w:cs="Times New Roman"/>
          <w:b/>
          <w:bCs/>
          <w:u w:val="single"/>
        </w:rPr>
        <w:t>REGULAR AGENDA/NEW BUSINESS</w:t>
      </w:r>
    </w:p>
    <w:p w14:paraId="6B77E93B" w14:textId="77777777" w:rsidR="00E7141B" w:rsidRDefault="00E7141B" w:rsidP="008E6133">
      <w:pPr>
        <w:spacing w:after="0" w:line="240" w:lineRule="auto"/>
        <w:rPr>
          <w:rFonts w:ascii="Times New Roman" w:hAnsi="Times New Roman" w:cs="Times New Roman"/>
        </w:rPr>
      </w:pPr>
    </w:p>
    <w:p w14:paraId="723B7763" w14:textId="3F04417E" w:rsidR="00E7141B" w:rsidRDefault="00A86A56" w:rsidP="008E6133">
      <w:pPr>
        <w:spacing w:after="0" w:line="240" w:lineRule="auto"/>
        <w:rPr>
          <w:rFonts w:ascii="Times New Roman" w:hAnsi="Times New Roman" w:cs="Times New Roman"/>
        </w:rPr>
      </w:pPr>
      <w:r>
        <w:rPr>
          <w:rFonts w:ascii="Times New Roman" w:hAnsi="Times New Roman" w:cs="Times New Roman"/>
        </w:rPr>
        <w:t>President McCullock</w:t>
      </w:r>
      <w:r w:rsidRPr="00A86A56">
        <w:rPr>
          <w:rFonts w:ascii="Times New Roman" w:hAnsi="Times New Roman" w:cs="Times New Roman"/>
        </w:rPr>
        <w:t xml:space="preserve"> stated that during this time, comments from members of the public are permitted only on the agenda items listed below. </w:t>
      </w:r>
      <w:r w:rsidR="00484C38">
        <w:rPr>
          <w:rFonts w:ascii="Times New Roman" w:hAnsi="Times New Roman" w:cs="Times New Roman"/>
        </w:rPr>
        <w:t xml:space="preserve">There were no speakers. </w:t>
      </w:r>
    </w:p>
    <w:p w14:paraId="57D40A98" w14:textId="41203498" w:rsidR="0085195E" w:rsidRDefault="0085195E" w:rsidP="00484C38">
      <w:pPr>
        <w:spacing w:after="0"/>
        <w:rPr>
          <w:rFonts w:ascii="Times New Roman" w:hAnsi="Times New Roman" w:cs="Times New Roman"/>
        </w:rPr>
      </w:pPr>
    </w:p>
    <w:p w14:paraId="0E5C894B" w14:textId="65600FDC" w:rsidR="00484C38" w:rsidRDefault="00484C38" w:rsidP="00484C38">
      <w:pPr>
        <w:spacing w:after="0"/>
        <w:rPr>
          <w:rFonts w:ascii="Times New Roman" w:hAnsi="Times New Roman" w:cs="Times New Roman"/>
        </w:rPr>
      </w:pPr>
      <w:r>
        <w:rPr>
          <w:rFonts w:ascii="Times New Roman" w:hAnsi="Times New Roman" w:cs="Times New Roman"/>
        </w:rPr>
        <w:t xml:space="preserve">No speakers.  </w:t>
      </w:r>
    </w:p>
    <w:p w14:paraId="7D36D44B" w14:textId="77777777" w:rsidR="00484C38" w:rsidRPr="00484C38" w:rsidRDefault="00484C38" w:rsidP="00484C38">
      <w:pPr>
        <w:spacing w:after="0"/>
        <w:rPr>
          <w:rFonts w:ascii="Times New Roman" w:hAnsi="Times New Roman" w:cs="Times New Roman"/>
        </w:rPr>
      </w:pPr>
    </w:p>
    <w:p w14:paraId="70C1D2E0" w14:textId="7962C950" w:rsidR="00140581" w:rsidRDefault="000458F8" w:rsidP="008E6133">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Dave Armstrong presented a short history of the Lyons Public Library and provided information about the desire for the library to pursue accreditation with the state. </w:t>
      </w:r>
    </w:p>
    <w:p w14:paraId="69CF0158" w14:textId="77777777" w:rsidR="000458F8" w:rsidRPr="00D91192" w:rsidRDefault="000458F8" w:rsidP="00D91192">
      <w:pPr>
        <w:spacing w:after="0" w:line="240" w:lineRule="auto"/>
        <w:rPr>
          <w:rFonts w:ascii="Times New Roman" w:hAnsi="Times New Roman" w:cs="Times New Roman"/>
        </w:rPr>
      </w:pPr>
    </w:p>
    <w:p w14:paraId="21855AFC" w14:textId="543AD9C9" w:rsidR="00E7141B" w:rsidRDefault="00E7141B" w:rsidP="008E6133">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Director’s Report</w:t>
      </w:r>
    </w:p>
    <w:p w14:paraId="06A95009" w14:textId="77777777" w:rsidR="0085195E" w:rsidRDefault="0085195E" w:rsidP="008E6133">
      <w:pPr>
        <w:pStyle w:val="ListParagraph"/>
        <w:spacing w:after="0" w:line="240" w:lineRule="auto"/>
        <w:rPr>
          <w:rFonts w:ascii="Times New Roman" w:hAnsi="Times New Roman" w:cs="Times New Roman"/>
        </w:rPr>
      </w:pPr>
    </w:p>
    <w:p w14:paraId="241D04A0" w14:textId="6400B788" w:rsidR="0085195E" w:rsidRDefault="00484C38" w:rsidP="008E6133">
      <w:pPr>
        <w:pStyle w:val="ListParagraph"/>
        <w:spacing w:after="0" w:line="240" w:lineRule="auto"/>
        <w:rPr>
          <w:rFonts w:ascii="Times New Roman" w:hAnsi="Times New Roman" w:cs="Times New Roman"/>
        </w:rPr>
      </w:pPr>
      <w:r>
        <w:rPr>
          <w:rFonts w:ascii="Times New Roman" w:hAnsi="Times New Roman" w:cs="Times New Roman"/>
        </w:rPr>
        <w:t>March</w:t>
      </w:r>
      <w:r w:rsidR="0085195E">
        <w:rPr>
          <w:rFonts w:ascii="Times New Roman" w:hAnsi="Times New Roman" w:cs="Times New Roman"/>
        </w:rPr>
        <w:t xml:space="preserve"> Revenue</w:t>
      </w:r>
    </w:p>
    <w:tbl>
      <w:tblPr>
        <w:tblStyle w:val="TableGrid"/>
        <w:tblW w:w="0" w:type="auto"/>
        <w:tblInd w:w="715" w:type="dxa"/>
        <w:tblLook w:val="04A0" w:firstRow="1" w:lastRow="0" w:firstColumn="1" w:lastColumn="0" w:noHBand="0" w:noVBand="1"/>
      </w:tblPr>
      <w:tblGrid>
        <w:gridCol w:w="3690"/>
        <w:gridCol w:w="3420"/>
      </w:tblGrid>
      <w:tr w:rsidR="008E6133" w14:paraId="2BBA47C1" w14:textId="77777777" w:rsidTr="0085195E">
        <w:tc>
          <w:tcPr>
            <w:tcW w:w="3690" w:type="dxa"/>
          </w:tcPr>
          <w:p w14:paraId="69610215" w14:textId="6CF7E45D" w:rsidR="0085195E" w:rsidRDefault="0085195E" w:rsidP="008E6133">
            <w:pPr>
              <w:pStyle w:val="ListParagraph"/>
              <w:ind w:left="0"/>
              <w:rPr>
                <w:rFonts w:ascii="Times New Roman" w:hAnsi="Times New Roman" w:cs="Times New Roman"/>
              </w:rPr>
            </w:pPr>
            <w:r>
              <w:rPr>
                <w:rFonts w:ascii="Times New Roman" w:hAnsi="Times New Roman" w:cs="Times New Roman"/>
              </w:rPr>
              <w:t>Donations</w:t>
            </w:r>
            <w:r w:rsidR="00484C38">
              <w:rPr>
                <w:rFonts w:ascii="Times New Roman" w:hAnsi="Times New Roman" w:cs="Times New Roman"/>
              </w:rPr>
              <w:t>- Meeting room</w:t>
            </w:r>
          </w:p>
        </w:tc>
        <w:tc>
          <w:tcPr>
            <w:tcW w:w="3420" w:type="dxa"/>
          </w:tcPr>
          <w:p w14:paraId="4999C8D4" w14:textId="2EC265FF" w:rsidR="0085195E" w:rsidRDefault="0085195E" w:rsidP="008E6133">
            <w:pPr>
              <w:pStyle w:val="ListParagraph"/>
              <w:ind w:left="0"/>
              <w:jc w:val="center"/>
              <w:rPr>
                <w:rFonts w:ascii="Times New Roman" w:hAnsi="Times New Roman" w:cs="Times New Roman"/>
              </w:rPr>
            </w:pPr>
            <w:r>
              <w:rPr>
                <w:rFonts w:ascii="Times New Roman" w:hAnsi="Times New Roman" w:cs="Times New Roman"/>
              </w:rPr>
              <w:t>$</w:t>
            </w:r>
            <w:r w:rsidR="00484C38">
              <w:rPr>
                <w:rFonts w:ascii="Times New Roman" w:hAnsi="Times New Roman" w:cs="Times New Roman"/>
              </w:rPr>
              <w:t>40</w:t>
            </w:r>
          </w:p>
        </w:tc>
      </w:tr>
      <w:tr w:rsidR="008E6133" w14:paraId="0A407850" w14:textId="77777777" w:rsidTr="0085195E">
        <w:tc>
          <w:tcPr>
            <w:tcW w:w="3690" w:type="dxa"/>
          </w:tcPr>
          <w:p w14:paraId="245F8FAE" w14:textId="4DFA7105" w:rsidR="0085195E" w:rsidRDefault="0085195E" w:rsidP="008E6133">
            <w:pPr>
              <w:pStyle w:val="ListParagraph"/>
              <w:ind w:left="0"/>
              <w:rPr>
                <w:rFonts w:ascii="Times New Roman" w:hAnsi="Times New Roman" w:cs="Times New Roman"/>
              </w:rPr>
            </w:pPr>
            <w:r>
              <w:rPr>
                <w:rFonts w:ascii="Times New Roman" w:hAnsi="Times New Roman" w:cs="Times New Roman"/>
              </w:rPr>
              <w:t xml:space="preserve">Miscellaneous Income </w:t>
            </w:r>
          </w:p>
        </w:tc>
        <w:tc>
          <w:tcPr>
            <w:tcW w:w="3420" w:type="dxa"/>
          </w:tcPr>
          <w:p w14:paraId="0117D484" w14:textId="3A8854CF" w:rsidR="0085195E" w:rsidRDefault="0085195E" w:rsidP="008E6133">
            <w:pPr>
              <w:pStyle w:val="ListParagraph"/>
              <w:ind w:left="0"/>
              <w:jc w:val="center"/>
              <w:rPr>
                <w:rFonts w:ascii="Times New Roman" w:hAnsi="Times New Roman" w:cs="Times New Roman"/>
              </w:rPr>
            </w:pPr>
            <w:r>
              <w:rPr>
                <w:rFonts w:ascii="Times New Roman" w:hAnsi="Times New Roman" w:cs="Times New Roman"/>
              </w:rPr>
              <w:t>$</w:t>
            </w:r>
            <w:r w:rsidR="00484C38">
              <w:rPr>
                <w:rFonts w:ascii="Times New Roman" w:hAnsi="Times New Roman" w:cs="Times New Roman"/>
              </w:rPr>
              <w:t>16.80</w:t>
            </w:r>
          </w:p>
        </w:tc>
      </w:tr>
      <w:tr w:rsidR="0085195E" w14:paraId="20DAE71E" w14:textId="77777777" w:rsidTr="0085195E">
        <w:tc>
          <w:tcPr>
            <w:tcW w:w="3690" w:type="dxa"/>
          </w:tcPr>
          <w:p w14:paraId="22365B6C" w14:textId="4068D0EB" w:rsidR="0085195E" w:rsidRPr="0085195E" w:rsidRDefault="0085195E" w:rsidP="008E6133">
            <w:pPr>
              <w:pStyle w:val="ListParagraph"/>
              <w:ind w:left="0"/>
              <w:jc w:val="right"/>
              <w:rPr>
                <w:rFonts w:ascii="Times New Roman" w:hAnsi="Times New Roman" w:cs="Times New Roman"/>
              </w:rPr>
            </w:pPr>
            <w:r>
              <w:rPr>
                <w:rFonts w:ascii="Times New Roman" w:hAnsi="Times New Roman" w:cs="Times New Roman"/>
              </w:rPr>
              <w:t>TOTAL Revenue</w:t>
            </w:r>
          </w:p>
        </w:tc>
        <w:tc>
          <w:tcPr>
            <w:tcW w:w="3420" w:type="dxa"/>
          </w:tcPr>
          <w:p w14:paraId="1A5DF05D" w14:textId="20E666D5" w:rsidR="0085195E" w:rsidRDefault="0085195E" w:rsidP="008E6133">
            <w:pPr>
              <w:pStyle w:val="ListParagraph"/>
              <w:ind w:left="0"/>
              <w:jc w:val="center"/>
              <w:rPr>
                <w:rFonts w:ascii="Times New Roman" w:hAnsi="Times New Roman" w:cs="Times New Roman"/>
              </w:rPr>
            </w:pPr>
            <w:r>
              <w:rPr>
                <w:rFonts w:ascii="Times New Roman" w:hAnsi="Times New Roman" w:cs="Times New Roman"/>
              </w:rPr>
              <w:t>$</w:t>
            </w:r>
            <w:r w:rsidR="00484C38">
              <w:rPr>
                <w:rFonts w:ascii="Times New Roman" w:hAnsi="Times New Roman" w:cs="Times New Roman"/>
              </w:rPr>
              <w:t>56.80</w:t>
            </w:r>
          </w:p>
        </w:tc>
      </w:tr>
    </w:tbl>
    <w:p w14:paraId="140031DE" w14:textId="77777777" w:rsidR="00E7141B" w:rsidRDefault="00E7141B" w:rsidP="008E6133">
      <w:pPr>
        <w:pStyle w:val="ListParagraph"/>
        <w:spacing w:after="0"/>
        <w:rPr>
          <w:rFonts w:ascii="Times New Roman" w:hAnsi="Times New Roman" w:cs="Times New Roman"/>
        </w:rPr>
      </w:pPr>
    </w:p>
    <w:p w14:paraId="6685CD97" w14:textId="709EADE2" w:rsidR="00E7141B" w:rsidRDefault="00484C38" w:rsidP="008E6133">
      <w:pPr>
        <w:pStyle w:val="ListParagraph"/>
        <w:spacing w:after="0"/>
        <w:rPr>
          <w:rFonts w:ascii="Times New Roman" w:hAnsi="Times New Roman" w:cs="Times New Roman"/>
        </w:rPr>
      </w:pPr>
      <w:r>
        <w:rPr>
          <w:rFonts w:ascii="Times New Roman" w:hAnsi="Times New Roman" w:cs="Times New Roman"/>
        </w:rPr>
        <w:lastRenderedPageBreak/>
        <w:t>March</w:t>
      </w:r>
      <w:r w:rsidR="0085195E">
        <w:rPr>
          <w:rFonts w:ascii="Times New Roman" w:hAnsi="Times New Roman" w:cs="Times New Roman"/>
        </w:rPr>
        <w:t xml:space="preserve"> Expense</w:t>
      </w:r>
    </w:p>
    <w:tbl>
      <w:tblPr>
        <w:tblStyle w:val="TableGrid"/>
        <w:tblW w:w="0" w:type="auto"/>
        <w:tblInd w:w="715" w:type="dxa"/>
        <w:tblLook w:val="04A0" w:firstRow="1" w:lastRow="0" w:firstColumn="1" w:lastColumn="0" w:noHBand="0" w:noVBand="1"/>
      </w:tblPr>
      <w:tblGrid>
        <w:gridCol w:w="3690"/>
        <w:gridCol w:w="3420"/>
      </w:tblGrid>
      <w:tr w:rsidR="0085195E" w14:paraId="0D0D9668" w14:textId="77777777" w:rsidTr="006C17C5">
        <w:tc>
          <w:tcPr>
            <w:tcW w:w="3690" w:type="dxa"/>
          </w:tcPr>
          <w:p w14:paraId="0CAC5106" w14:textId="25063D0A" w:rsidR="0085195E" w:rsidRDefault="0085195E" w:rsidP="008E6133">
            <w:pPr>
              <w:pStyle w:val="ListParagraph"/>
              <w:ind w:left="0"/>
              <w:rPr>
                <w:rFonts w:ascii="Times New Roman" w:hAnsi="Times New Roman" w:cs="Times New Roman"/>
              </w:rPr>
            </w:pPr>
            <w:r>
              <w:rPr>
                <w:rFonts w:ascii="Times New Roman" w:hAnsi="Times New Roman" w:cs="Times New Roman"/>
              </w:rPr>
              <w:t>Salaries</w:t>
            </w:r>
          </w:p>
        </w:tc>
        <w:tc>
          <w:tcPr>
            <w:tcW w:w="3420" w:type="dxa"/>
          </w:tcPr>
          <w:p w14:paraId="49AD0109" w14:textId="11424C87" w:rsidR="0085195E" w:rsidRDefault="0085195E" w:rsidP="008E6133">
            <w:pPr>
              <w:pStyle w:val="ListParagraph"/>
              <w:ind w:left="0"/>
              <w:jc w:val="center"/>
              <w:rPr>
                <w:rFonts w:ascii="Times New Roman" w:hAnsi="Times New Roman" w:cs="Times New Roman"/>
              </w:rPr>
            </w:pPr>
            <w:r>
              <w:rPr>
                <w:rFonts w:ascii="Times New Roman" w:hAnsi="Times New Roman" w:cs="Times New Roman"/>
              </w:rPr>
              <w:t>$</w:t>
            </w:r>
            <w:r w:rsidR="00484C38">
              <w:rPr>
                <w:rFonts w:ascii="Times New Roman" w:hAnsi="Times New Roman" w:cs="Times New Roman"/>
              </w:rPr>
              <w:t>1457.00</w:t>
            </w:r>
          </w:p>
        </w:tc>
      </w:tr>
      <w:tr w:rsidR="0085195E" w14:paraId="5C253D2E" w14:textId="77777777" w:rsidTr="006C17C5">
        <w:tc>
          <w:tcPr>
            <w:tcW w:w="3690" w:type="dxa"/>
          </w:tcPr>
          <w:p w14:paraId="5D4FC8FB" w14:textId="3E507A3B" w:rsidR="0085195E" w:rsidRDefault="0085195E" w:rsidP="008E6133">
            <w:pPr>
              <w:pStyle w:val="ListParagraph"/>
              <w:ind w:left="0"/>
              <w:rPr>
                <w:rFonts w:ascii="Times New Roman" w:hAnsi="Times New Roman" w:cs="Times New Roman"/>
              </w:rPr>
            </w:pPr>
            <w:r>
              <w:rPr>
                <w:rFonts w:ascii="Times New Roman" w:hAnsi="Times New Roman" w:cs="Times New Roman"/>
              </w:rPr>
              <w:t xml:space="preserve">FICA Expense </w:t>
            </w:r>
          </w:p>
        </w:tc>
        <w:tc>
          <w:tcPr>
            <w:tcW w:w="3420" w:type="dxa"/>
          </w:tcPr>
          <w:p w14:paraId="58DE1DAC" w14:textId="475DA7E2" w:rsidR="0085195E" w:rsidRDefault="0085195E" w:rsidP="008E6133">
            <w:pPr>
              <w:pStyle w:val="ListParagraph"/>
              <w:ind w:left="0"/>
              <w:jc w:val="center"/>
              <w:rPr>
                <w:rFonts w:ascii="Times New Roman" w:hAnsi="Times New Roman" w:cs="Times New Roman"/>
              </w:rPr>
            </w:pPr>
            <w:r>
              <w:rPr>
                <w:rFonts w:ascii="Times New Roman" w:hAnsi="Times New Roman" w:cs="Times New Roman"/>
              </w:rPr>
              <w:t>$</w:t>
            </w:r>
            <w:r w:rsidR="00484C38">
              <w:rPr>
                <w:rFonts w:ascii="Times New Roman" w:hAnsi="Times New Roman" w:cs="Times New Roman"/>
              </w:rPr>
              <w:t>111.46</w:t>
            </w:r>
          </w:p>
        </w:tc>
      </w:tr>
      <w:tr w:rsidR="0085195E" w14:paraId="3B3F5BD1" w14:textId="77777777" w:rsidTr="006C17C5">
        <w:tc>
          <w:tcPr>
            <w:tcW w:w="3690" w:type="dxa"/>
          </w:tcPr>
          <w:p w14:paraId="172DB861" w14:textId="7BE1BB40" w:rsidR="0085195E" w:rsidRDefault="0085195E" w:rsidP="008E6133">
            <w:pPr>
              <w:pStyle w:val="ListParagraph"/>
              <w:ind w:left="0"/>
              <w:rPr>
                <w:rFonts w:ascii="Times New Roman" w:hAnsi="Times New Roman" w:cs="Times New Roman"/>
              </w:rPr>
            </w:pPr>
            <w:r>
              <w:rPr>
                <w:rFonts w:ascii="Times New Roman" w:hAnsi="Times New Roman" w:cs="Times New Roman"/>
              </w:rPr>
              <w:t>Telephone</w:t>
            </w:r>
          </w:p>
        </w:tc>
        <w:tc>
          <w:tcPr>
            <w:tcW w:w="3420" w:type="dxa"/>
          </w:tcPr>
          <w:p w14:paraId="50071863" w14:textId="12E90E73" w:rsidR="0085195E" w:rsidRDefault="0085195E" w:rsidP="008E6133">
            <w:pPr>
              <w:pStyle w:val="ListParagraph"/>
              <w:ind w:left="0"/>
              <w:jc w:val="center"/>
              <w:rPr>
                <w:rFonts w:ascii="Times New Roman" w:hAnsi="Times New Roman" w:cs="Times New Roman"/>
              </w:rPr>
            </w:pPr>
            <w:r>
              <w:rPr>
                <w:rFonts w:ascii="Times New Roman" w:hAnsi="Times New Roman" w:cs="Times New Roman"/>
              </w:rPr>
              <w:t>$</w:t>
            </w:r>
            <w:r w:rsidR="00484C38">
              <w:rPr>
                <w:rFonts w:ascii="Times New Roman" w:hAnsi="Times New Roman" w:cs="Times New Roman"/>
              </w:rPr>
              <w:t>543.81</w:t>
            </w:r>
          </w:p>
        </w:tc>
      </w:tr>
      <w:tr w:rsidR="00484C38" w14:paraId="722D2520" w14:textId="77777777" w:rsidTr="006C17C5">
        <w:tc>
          <w:tcPr>
            <w:tcW w:w="3690" w:type="dxa"/>
          </w:tcPr>
          <w:p w14:paraId="7FABAD5A" w14:textId="0415F0DD" w:rsidR="00484C38" w:rsidRDefault="00484C38" w:rsidP="008E6133">
            <w:pPr>
              <w:pStyle w:val="ListParagraph"/>
              <w:ind w:left="0"/>
              <w:rPr>
                <w:rFonts w:ascii="Times New Roman" w:hAnsi="Times New Roman" w:cs="Times New Roman"/>
              </w:rPr>
            </w:pPr>
            <w:r>
              <w:rPr>
                <w:rFonts w:ascii="Times New Roman" w:hAnsi="Times New Roman" w:cs="Times New Roman"/>
              </w:rPr>
              <w:t>Office Supplies</w:t>
            </w:r>
          </w:p>
        </w:tc>
        <w:tc>
          <w:tcPr>
            <w:tcW w:w="3420" w:type="dxa"/>
          </w:tcPr>
          <w:p w14:paraId="782658E4" w14:textId="2E40A30E" w:rsidR="00484C38" w:rsidRDefault="00484C38" w:rsidP="008E6133">
            <w:pPr>
              <w:pStyle w:val="ListParagraph"/>
              <w:ind w:left="0"/>
              <w:jc w:val="center"/>
              <w:rPr>
                <w:rFonts w:ascii="Times New Roman" w:hAnsi="Times New Roman" w:cs="Times New Roman"/>
              </w:rPr>
            </w:pPr>
            <w:r>
              <w:rPr>
                <w:rFonts w:ascii="Times New Roman" w:hAnsi="Times New Roman" w:cs="Times New Roman"/>
              </w:rPr>
              <w:t>$143.78</w:t>
            </w:r>
          </w:p>
        </w:tc>
      </w:tr>
      <w:tr w:rsidR="0085195E" w14:paraId="58A5F426" w14:textId="77777777" w:rsidTr="006C17C5">
        <w:tc>
          <w:tcPr>
            <w:tcW w:w="3690" w:type="dxa"/>
          </w:tcPr>
          <w:p w14:paraId="1A81BDF1" w14:textId="1483C88A" w:rsidR="0085195E" w:rsidRDefault="0085195E" w:rsidP="008E6133">
            <w:pPr>
              <w:pStyle w:val="ListParagraph"/>
              <w:ind w:left="0"/>
              <w:rPr>
                <w:rFonts w:ascii="Times New Roman" w:hAnsi="Times New Roman" w:cs="Times New Roman"/>
              </w:rPr>
            </w:pPr>
            <w:r>
              <w:rPr>
                <w:rFonts w:ascii="Times New Roman" w:hAnsi="Times New Roman" w:cs="Times New Roman"/>
              </w:rPr>
              <w:t>Book Expense</w:t>
            </w:r>
          </w:p>
        </w:tc>
        <w:tc>
          <w:tcPr>
            <w:tcW w:w="3420" w:type="dxa"/>
          </w:tcPr>
          <w:p w14:paraId="7E608A48" w14:textId="6F6F252F" w:rsidR="0085195E" w:rsidRDefault="0085195E" w:rsidP="008E6133">
            <w:pPr>
              <w:pStyle w:val="ListParagraph"/>
              <w:ind w:left="0"/>
              <w:jc w:val="center"/>
              <w:rPr>
                <w:rFonts w:ascii="Times New Roman" w:hAnsi="Times New Roman" w:cs="Times New Roman"/>
              </w:rPr>
            </w:pPr>
            <w:r>
              <w:rPr>
                <w:rFonts w:ascii="Times New Roman" w:hAnsi="Times New Roman" w:cs="Times New Roman"/>
              </w:rPr>
              <w:t>$391.</w:t>
            </w:r>
            <w:r w:rsidR="00484C38">
              <w:rPr>
                <w:rFonts w:ascii="Times New Roman" w:hAnsi="Times New Roman" w:cs="Times New Roman"/>
              </w:rPr>
              <w:t>32</w:t>
            </w:r>
          </w:p>
        </w:tc>
      </w:tr>
      <w:tr w:rsidR="0085195E" w14:paraId="0897E7F5" w14:textId="77777777" w:rsidTr="006C17C5">
        <w:tc>
          <w:tcPr>
            <w:tcW w:w="3690" w:type="dxa"/>
          </w:tcPr>
          <w:p w14:paraId="1BA8E48E" w14:textId="72D1F85B" w:rsidR="0085195E" w:rsidRPr="0085195E" w:rsidRDefault="0085195E" w:rsidP="008E6133">
            <w:pPr>
              <w:pStyle w:val="ListParagraph"/>
              <w:ind w:left="0"/>
              <w:jc w:val="right"/>
              <w:rPr>
                <w:rFonts w:ascii="Times New Roman" w:hAnsi="Times New Roman" w:cs="Times New Roman"/>
              </w:rPr>
            </w:pPr>
            <w:r>
              <w:rPr>
                <w:rFonts w:ascii="Times New Roman" w:hAnsi="Times New Roman" w:cs="Times New Roman"/>
              </w:rPr>
              <w:t xml:space="preserve">TOTAL </w:t>
            </w:r>
            <w:r w:rsidR="002A4B36">
              <w:rPr>
                <w:rFonts w:ascii="Times New Roman" w:hAnsi="Times New Roman" w:cs="Times New Roman"/>
              </w:rPr>
              <w:t>Expense</w:t>
            </w:r>
          </w:p>
        </w:tc>
        <w:tc>
          <w:tcPr>
            <w:tcW w:w="3420" w:type="dxa"/>
          </w:tcPr>
          <w:p w14:paraId="3954E311" w14:textId="26E255AC" w:rsidR="0085195E" w:rsidRDefault="0085195E" w:rsidP="008E6133">
            <w:pPr>
              <w:pStyle w:val="ListParagraph"/>
              <w:ind w:left="0"/>
              <w:jc w:val="center"/>
              <w:rPr>
                <w:rFonts w:ascii="Times New Roman" w:hAnsi="Times New Roman" w:cs="Times New Roman"/>
              </w:rPr>
            </w:pPr>
            <w:r>
              <w:rPr>
                <w:rFonts w:ascii="Times New Roman" w:hAnsi="Times New Roman" w:cs="Times New Roman"/>
              </w:rPr>
              <w:t>$</w:t>
            </w:r>
            <w:r w:rsidR="00484C38">
              <w:rPr>
                <w:rFonts w:ascii="Times New Roman" w:hAnsi="Times New Roman" w:cs="Times New Roman"/>
              </w:rPr>
              <w:t>2647.37</w:t>
            </w:r>
          </w:p>
        </w:tc>
      </w:tr>
    </w:tbl>
    <w:p w14:paraId="46DA7C23" w14:textId="77777777" w:rsidR="00E7141B" w:rsidRPr="002A4B36" w:rsidRDefault="00E7141B" w:rsidP="008E6133">
      <w:pPr>
        <w:spacing w:after="0"/>
        <w:rPr>
          <w:rFonts w:ascii="Times New Roman" w:hAnsi="Times New Roman" w:cs="Times New Roman"/>
        </w:rPr>
      </w:pPr>
    </w:p>
    <w:p w14:paraId="46D92E98" w14:textId="77777777" w:rsidR="00E7141B" w:rsidRDefault="00E7141B" w:rsidP="008E6133">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Treasurer’s Report</w:t>
      </w:r>
      <w:r w:rsidRPr="009B3AF8">
        <w:rPr>
          <w:rFonts w:ascii="Times New Roman" w:hAnsi="Times New Roman" w:cs="Times New Roman"/>
        </w:rPr>
        <w:t xml:space="preserve"> </w:t>
      </w:r>
    </w:p>
    <w:p w14:paraId="1BA96F1C" w14:textId="77777777" w:rsidR="00D31FBE" w:rsidRDefault="00D31FBE" w:rsidP="00D31FBE">
      <w:pPr>
        <w:pStyle w:val="ListParagraph"/>
        <w:spacing w:after="0" w:line="240" w:lineRule="auto"/>
        <w:rPr>
          <w:rFonts w:ascii="Times New Roman" w:hAnsi="Times New Roman" w:cs="Times New Roman"/>
        </w:rPr>
      </w:pPr>
    </w:p>
    <w:p w14:paraId="34C260D6" w14:textId="759D6220" w:rsidR="002A4B36" w:rsidRDefault="002A4B36" w:rsidP="008E6133">
      <w:pPr>
        <w:pStyle w:val="ListParagraph"/>
        <w:spacing w:after="0" w:line="240" w:lineRule="auto"/>
        <w:rPr>
          <w:rFonts w:ascii="Times New Roman" w:hAnsi="Times New Roman" w:cs="Times New Roman"/>
        </w:rPr>
      </w:pPr>
      <w:r>
        <w:rPr>
          <w:rFonts w:ascii="Times New Roman" w:hAnsi="Times New Roman" w:cs="Times New Roman"/>
        </w:rPr>
        <w:t xml:space="preserve">Library Board </w:t>
      </w:r>
      <w:r w:rsidR="00D31FBE">
        <w:rPr>
          <w:rFonts w:ascii="Times New Roman" w:hAnsi="Times New Roman" w:cs="Times New Roman"/>
        </w:rPr>
        <w:t>B</w:t>
      </w:r>
      <w:r>
        <w:rPr>
          <w:rFonts w:ascii="Times New Roman" w:hAnsi="Times New Roman" w:cs="Times New Roman"/>
        </w:rPr>
        <w:t xml:space="preserve">ank </w:t>
      </w:r>
      <w:r w:rsidR="00D31FBE">
        <w:rPr>
          <w:rFonts w:ascii="Times New Roman" w:hAnsi="Times New Roman" w:cs="Times New Roman"/>
        </w:rPr>
        <w:t>A</w:t>
      </w:r>
      <w:r>
        <w:rPr>
          <w:rFonts w:ascii="Times New Roman" w:hAnsi="Times New Roman" w:cs="Times New Roman"/>
        </w:rPr>
        <w:t>ccount</w:t>
      </w:r>
      <w:r w:rsidR="00D31FBE">
        <w:rPr>
          <w:rFonts w:ascii="Times New Roman" w:hAnsi="Times New Roman" w:cs="Times New Roman"/>
        </w:rPr>
        <w:t xml:space="preserve"> </w:t>
      </w:r>
    </w:p>
    <w:tbl>
      <w:tblPr>
        <w:tblStyle w:val="TableGrid"/>
        <w:tblW w:w="0" w:type="auto"/>
        <w:tblInd w:w="715" w:type="dxa"/>
        <w:tblLook w:val="04A0" w:firstRow="1" w:lastRow="0" w:firstColumn="1" w:lastColumn="0" w:noHBand="0" w:noVBand="1"/>
      </w:tblPr>
      <w:tblGrid>
        <w:gridCol w:w="3177"/>
        <w:gridCol w:w="2043"/>
        <w:gridCol w:w="3415"/>
      </w:tblGrid>
      <w:tr w:rsidR="002A4B36" w14:paraId="369B3777" w14:textId="0551746F" w:rsidTr="002A4B36">
        <w:tc>
          <w:tcPr>
            <w:tcW w:w="3177" w:type="dxa"/>
          </w:tcPr>
          <w:p w14:paraId="4238B39A" w14:textId="14061C4B" w:rsidR="002A4B36" w:rsidRDefault="002A4B36" w:rsidP="008E6133">
            <w:pPr>
              <w:pStyle w:val="ListParagraph"/>
              <w:ind w:left="0"/>
              <w:rPr>
                <w:rFonts w:ascii="Times New Roman" w:hAnsi="Times New Roman" w:cs="Times New Roman"/>
              </w:rPr>
            </w:pPr>
            <w:r>
              <w:rPr>
                <w:rFonts w:ascii="Times New Roman" w:hAnsi="Times New Roman" w:cs="Times New Roman"/>
              </w:rPr>
              <w:t>Income</w:t>
            </w:r>
          </w:p>
        </w:tc>
        <w:tc>
          <w:tcPr>
            <w:tcW w:w="2043" w:type="dxa"/>
          </w:tcPr>
          <w:p w14:paraId="144F05B9" w14:textId="187501E0" w:rsidR="002A4B36" w:rsidRDefault="002A4B36" w:rsidP="008E6133">
            <w:pPr>
              <w:pStyle w:val="ListParagraph"/>
              <w:ind w:left="0"/>
              <w:jc w:val="center"/>
              <w:rPr>
                <w:rFonts w:ascii="Times New Roman" w:hAnsi="Times New Roman" w:cs="Times New Roman"/>
              </w:rPr>
            </w:pPr>
            <w:r>
              <w:rPr>
                <w:rFonts w:ascii="Times New Roman" w:hAnsi="Times New Roman" w:cs="Times New Roman"/>
              </w:rPr>
              <w:t>$</w:t>
            </w:r>
            <w:r w:rsidR="00484C38">
              <w:rPr>
                <w:rFonts w:ascii="Times New Roman" w:hAnsi="Times New Roman" w:cs="Times New Roman"/>
              </w:rPr>
              <w:t>0</w:t>
            </w:r>
          </w:p>
        </w:tc>
        <w:tc>
          <w:tcPr>
            <w:tcW w:w="3415" w:type="dxa"/>
          </w:tcPr>
          <w:p w14:paraId="20EC8005" w14:textId="3DA2327B" w:rsidR="002A4B36" w:rsidRDefault="002A4B36" w:rsidP="008E6133">
            <w:pPr>
              <w:pStyle w:val="ListParagraph"/>
              <w:ind w:left="0"/>
              <w:jc w:val="center"/>
              <w:rPr>
                <w:rFonts w:ascii="Times New Roman" w:hAnsi="Times New Roman" w:cs="Times New Roman"/>
              </w:rPr>
            </w:pPr>
          </w:p>
        </w:tc>
      </w:tr>
      <w:tr w:rsidR="002A4B36" w14:paraId="28E52731" w14:textId="2BF81469" w:rsidTr="002A4B36">
        <w:tc>
          <w:tcPr>
            <w:tcW w:w="3177" w:type="dxa"/>
          </w:tcPr>
          <w:p w14:paraId="7BAB9EFA" w14:textId="662E7446" w:rsidR="002A4B36" w:rsidRDefault="002A4B36" w:rsidP="008E6133">
            <w:pPr>
              <w:pStyle w:val="ListParagraph"/>
              <w:ind w:left="0"/>
              <w:rPr>
                <w:rFonts w:ascii="Times New Roman" w:hAnsi="Times New Roman" w:cs="Times New Roman"/>
              </w:rPr>
            </w:pPr>
            <w:r>
              <w:rPr>
                <w:rFonts w:ascii="Times New Roman" w:hAnsi="Times New Roman" w:cs="Times New Roman"/>
              </w:rPr>
              <w:t xml:space="preserve">Expense </w:t>
            </w:r>
          </w:p>
        </w:tc>
        <w:tc>
          <w:tcPr>
            <w:tcW w:w="2043" w:type="dxa"/>
          </w:tcPr>
          <w:p w14:paraId="01FED95B" w14:textId="0D42FB67" w:rsidR="002A4B36" w:rsidRDefault="002A4B36" w:rsidP="008E6133">
            <w:pPr>
              <w:pStyle w:val="ListParagraph"/>
              <w:ind w:left="0"/>
              <w:jc w:val="center"/>
              <w:rPr>
                <w:rFonts w:ascii="Times New Roman" w:hAnsi="Times New Roman" w:cs="Times New Roman"/>
              </w:rPr>
            </w:pPr>
            <w:r>
              <w:rPr>
                <w:rFonts w:ascii="Times New Roman" w:hAnsi="Times New Roman" w:cs="Times New Roman"/>
              </w:rPr>
              <w:t>$</w:t>
            </w:r>
            <w:r w:rsidR="00484C38">
              <w:rPr>
                <w:rFonts w:ascii="Times New Roman" w:hAnsi="Times New Roman" w:cs="Times New Roman"/>
              </w:rPr>
              <w:t>0</w:t>
            </w:r>
          </w:p>
        </w:tc>
        <w:tc>
          <w:tcPr>
            <w:tcW w:w="3415" w:type="dxa"/>
          </w:tcPr>
          <w:p w14:paraId="6733DCC1" w14:textId="53FD75EF" w:rsidR="002A4B36" w:rsidRDefault="002A4B36" w:rsidP="008E6133">
            <w:pPr>
              <w:pStyle w:val="ListParagraph"/>
              <w:ind w:left="0"/>
              <w:jc w:val="center"/>
              <w:rPr>
                <w:rFonts w:ascii="Times New Roman" w:hAnsi="Times New Roman" w:cs="Times New Roman"/>
              </w:rPr>
            </w:pPr>
          </w:p>
        </w:tc>
      </w:tr>
      <w:tr w:rsidR="002A4B36" w14:paraId="3EBD69D0" w14:textId="4BA8C56F" w:rsidTr="002A4B36">
        <w:tc>
          <w:tcPr>
            <w:tcW w:w="3177" w:type="dxa"/>
          </w:tcPr>
          <w:p w14:paraId="7A1D3FF1" w14:textId="1D599692" w:rsidR="002A4B36" w:rsidRPr="0085195E" w:rsidRDefault="002A4B36" w:rsidP="008E6133">
            <w:pPr>
              <w:pStyle w:val="ListParagraph"/>
              <w:ind w:left="0"/>
              <w:jc w:val="right"/>
              <w:rPr>
                <w:rFonts w:ascii="Times New Roman" w:hAnsi="Times New Roman" w:cs="Times New Roman"/>
              </w:rPr>
            </w:pPr>
            <w:r>
              <w:rPr>
                <w:rFonts w:ascii="Times New Roman" w:hAnsi="Times New Roman" w:cs="Times New Roman"/>
              </w:rPr>
              <w:t>Current Account Balance</w:t>
            </w:r>
          </w:p>
        </w:tc>
        <w:tc>
          <w:tcPr>
            <w:tcW w:w="2043" w:type="dxa"/>
          </w:tcPr>
          <w:p w14:paraId="4F2AF9C9" w14:textId="4FDFA367" w:rsidR="002A4B36" w:rsidRDefault="002A4B36" w:rsidP="008E6133">
            <w:pPr>
              <w:pStyle w:val="ListParagraph"/>
              <w:ind w:left="0"/>
              <w:jc w:val="center"/>
              <w:rPr>
                <w:rFonts w:ascii="Times New Roman" w:hAnsi="Times New Roman" w:cs="Times New Roman"/>
              </w:rPr>
            </w:pPr>
            <w:r>
              <w:rPr>
                <w:rFonts w:ascii="Times New Roman" w:hAnsi="Times New Roman" w:cs="Times New Roman"/>
              </w:rPr>
              <w:t>$3194.44</w:t>
            </w:r>
          </w:p>
        </w:tc>
        <w:tc>
          <w:tcPr>
            <w:tcW w:w="3415" w:type="dxa"/>
          </w:tcPr>
          <w:p w14:paraId="24AB0DB1" w14:textId="77777777" w:rsidR="002A4B36" w:rsidRDefault="002A4B36" w:rsidP="008E6133">
            <w:pPr>
              <w:pStyle w:val="ListParagraph"/>
              <w:ind w:left="0"/>
              <w:jc w:val="center"/>
              <w:rPr>
                <w:rFonts w:ascii="Times New Roman" w:hAnsi="Times New Roman" w:cs="Times New Roman"/>
              </w:rPr>
            </w:pPr>
          </w:p>
        </w:tc>
      </w:tr>
    </w:tbl>
    <w:p w14:paraId="175D8ED0" w14:textId="77777777" w:rsidR="00E7141B" w:rsidRPr="002A4B36" w:rsidRDefault="00E7141B" w:rsidP="008E6133">
      <w:pPr>
        <w:spacing w:after="0"/>
        <w:rPr>
          <w:rFonts w:ascii="Times New Roman" w:hAnsi="Times New Roman" w:cs="Times New Roman"/>
        </w:rPr>
      </w:pPr>
    </w:p>
    <w:p w14:paraId="7C8445EB" w14:textId="12AB024A" w:rsidR="002A4B36" w:rsidRPr="000458F8" w:rsidRDefault="002A4B36" w:rsidP="008E6133">
      <w:pPr>
        <w:pStyle w:val="ListParagraph"/>
        <w:numPr>
          <w:ilvl w:val="0"/>
          <w:numId w:val="2"/>
        </w:numPr>
        <w:spacing w:after="0" w:line="240" w:lineRule="auto"/>
        <w:rPr>
          <w:rFonts w:ascii="Times New Roman" w:hAnsi="Times New Roman" w:cs="Times New Roman"/>
        </w:rPr>
      </w:pPr>
      <w:r w:rsidRPr="000458F8">
        <w:rPr>
          <w:rFonts w:ascii="Times New Roman" w:hAnsi="Times New Roman" w:cs="Times New Roman"/>
        </w:rPr>
        <w:t xml:space="preserve">Motion by President McCullock, seconded by </w:t>
      </w:r>
      <w:r w:rsidR="00140581" w:rsidRPr="000458F8">
        <w:rPr>
          <w:rFonts w:ascii="Times New Roman" w:hAnsi="Times New Roman" w:cs="Times New Roman"/>
        </w:rPr>
        <w:t>Moody</w:t>
      </w:r>
      <w:r w:rsidRPr="000458F8">
        <w:rPr>
          <w:rFonts w:ascii="Times New Roman" w:hAnsi="Times New Roman" w:cs="Times New Roman"/>
        </w:rPr>
        <w:t xml:space="preserve"> to go into executive session at 5:</w:t>
      </w:r>
      <w:r w:rsidR="00140581" w:rsidRPr="000458F8">
        <w:rPr>
          <w:rFonts w:ascii="Times New Roman" w:hAnsi="Times New Roman" w:cs="Times New Roman"/>
        </w:rPr>
        <w:t>59</w:t>
      </w:r>
      <w:r w:rsidRPr="000458F8">
        <w:rPr>
          <w:rFonts w:ascii="Times New Roman" w:hAnsi="Times New Roman" w:cs="Times New Roman"/>
        </w:rPr>
        <w:t xml:space="preserve"> P.M. </w:t>
      </w:r>
    </w:p>
    <w:p w14:paraId="5F8EB184" w14:textId="77777777" w:rsidR="002A4B36" w:rsidRDefault="002A4B36" w:rsidP="008E6133">
      <w:pPr>
        <w:spacing w:after="0" w:line="240" w:lineRule="auto"/>
        <w:rPr>
          <w:rFonts w:ascii="Times New Roman" w:hAnsi="Times New Roman" w:cs="Times New Roman"/>
        </w:rPr>
      </w:pPr>
    </w:p>
    <w:p w14:paraId="51474047" w14:textId="74579570" w:rsidR="00E7141B" w:rsidRPr="00EB39DC" w:rsidRDefault="00D7546B" w:rsidP="000458F8">
      <w:pPr>
        <w:spacing w:after="0" w:line="240" w:lineRule="auto"/>
        <w:ind w:firstLine="720"/>
        <w:rPr>
          <w:rFonts w:ascii="Times New Roman" w:hAnsi="Times New Roman" w:cs="Times New Roman"/>
        </w:rPr>
      </w:pPr>
      <w:r>
        <w:rPr>
          <w:rFonts w:ascii="Times New Roman" w:hAnsi="Times New Roman" w:cs="Times New Roman"/>
        </w:rPr>
        <w:t>President McCullock called the board out of executive session at 6:</w:t>
      </w:r>
      <w:r w:rsidR="00140581">
        <w:rPr>
          <w:rFonts w:ascii="Times New Roman" w:hAnsi="Times New Roman" w:cs="Times New Roman"/>
        </w:rPr>
        <w:t>23</w:t>
      </w:r>
      <w:r w:rsidR="00D31FBE">
        <w:rPr>
          <w:rFonts w:ascii="Times New Roman" w:hAnsi="Times New Roman" w:cs="Times New Roman"/>
        </w:rPr>
        <w:t xml:space="preserve"> P.M.</w:t>
      </w:r>
    </w:p>
    <w:p w14:paraId="7711E168" w14:textId="48CE98BA" w:rsidR="002B582D" w:rsidRPr="002B582D" w:rsidRDefault="002B582D" w:rsidP="00140581">
      <w:pPr>
        <w:pStyle w:val="ListParagraph"/>
        <w:spacing w:after="0" w:line="240" w:lineRule="auto"/>
        <w:rPr>
          <w:rFonts w:ascii="Times New Roman" w:hAnsi="Times New Roman" w:cs="Times New Roman"/>
        </w:rPr>
      </w:pPr>
    </w:p>
    <w:p w14:paraId="3D55FC4F" w14:textId="2323852E" w:rsidR="00E7141B" w:rsidRDefault="002B582D" w:rsidP="008E6133">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President McCullock adjourned the meeting at 6:</w:t>
      </w:r>
      <w:r w:rsidR="00140581">
        <w:rPr>
          <w:rFonts w:ascii="Times New Roman" w:hAnsi="Times New Roman" w:cs="Times New Roman"/>
        </w:rPr>
        <w:t>23</w:t>
      </w:r>
      <w:r>
        <w:rPr>
          <w:rFonts w:ascii="Times New Roman" w:hAnsi="Times New Roman" w:cs="Times New Roman"/>
        </w:rPr>
        <w:t xml:space="preserve"> P.M. </w:t>
      </w:r>
    </w:p>
    <w:p w14:paraId="4EB98CBA" w14:textId="77777777" w:rsidR="00E7141B" w:rsidRDefault="00E7141B" w:rsidP="008E6133">
      <w:pPr>
        <w:spacing w:after="0" w:line="240" w:lineRule="auto"/>
        <w:rPr>
          <w:rFonts w:ascii="Times New Roman" w:hAnsi="Times New Roman" w:cs="Times New Roman"/>
          <w:b/>
          <w:bCs/>
        </w:rPr>
      </w:pPr>
    </w:p>
    <w:p w14:paraId="3F58A8E4" w14:textId="77777777" w:rsidR="00E7141B" w:rsidRDefault="00E7141B" w:rsidP="008E6133">
      <w:pPr>
        <w:spacing w:after="0" w:line="240" w:lineRule="auto"/>
        <w:rPr>
          <w:rFonts w:ascii="Times New Roman" w:hAnsi="Times New Roman" w:cs="Times New Roman"/>
        </w:rPr>
      </w:pPr>
    </w:p>
    <w:p w14:paraId="736F6B81" w14:textId="77777777" w:rsidR="002B582D" w:rsidRDefault="00E7141B" w:rsidP="008E6133">
      <w:pPr>
        <w:spacing w:after="0" w:line="240" w:lineRule="auto"/>
        <w:rPr>
          <w:rFonts w:ascii="Times New Roman" w:hAnsi="Times New Roman" w:cs="Times New Roman"/>
        </w:rPr>
      </w:pPr>
      <w:r>
        <w:rPr>
          <w:rFonts w:ascii="Times New Roman" w:hAnsi="Times New Roman" w:cs="Times New Roman"/>
        </w:rPr>
        <w:t>Brittney Moody</w:t>
      </w:r>
    </w:p>
    <w:p w14:paraId="4E5156E3" w14:textId="592ECCB0" w:rsidR="00E7141B" w:rsidRDefault="00E7141B" w:rsidP="008E6133">
      <w:pPr>
        <w:spacing w:after="0" w:line="240" w:lineRule="auto"/>
        <w:rPr>
          <w:rFonts w:ascii="Times New Roman" w:hAnsi="Times New Roman" w:cs="Times New Roman"/>
        </w:rPr>
      </w:pPr>
      <w:r>
        <w:rPr>
          <w:rFonts w:ascii="Times New Roman" w:hAnsi="Times New Roman" w:cs="Times New Roman"/>
        </w:rPr>
        <w:t>Lyons Library Board Secretary/Treasurer</w:t>
      </w:r>
    </w:p>
    <w:p w14:paraId="1AD5DDB4" w14:textId="77777777" w:rsidR="00EF1238" w:rsidRDefault="00EF1238" w:rsidP="008E6133">
      <w:pPr>
        <w:spacing w:after="0" w:line="240" w:lineRule="auto"/>
        <w:rPr>
          <w:rFonts w:ascii="Times New Roman" w:hAnsi="Times New Roman" w:cs="Times New Roman"/>
        </w:rPr>
      </w:pPr>
    </w:p>
    <w:p w14:paraId="4CBC7E44" w14:textId="77777777" w:rsidR="008E6133" w:rsidRDefault="008E6133" w:rsidP="008E6133">
      <w:pPr>
        <w:spacing w:after="0" w:line="240" w:lineRule="auto"/>
        <w:rPr>
          <w:rFonts w:ascii="Times New Roman" w:hAnsi="Times New Roman" w:cs="Times New Roman"/>
        </w:rPr>
      </w:pPr>
    </w:p>
    <w:p w14:paraId="4AD00159" w14:textId="3FDD7EF5" w:rsidR="008E6133" w:rsidRPr="008E6133" w:rsidRDefault="008E6133" w:rsidP="008E6133">
      <w:pPr>
        <w:spacing w:after="0" w:line="240" w:lineRule="auto"/>
        <w:rPr>
          <w:rFonts w:ascii="Times New Roman" w:hAnsi="Times New Roman" w:cs="Times New Roman"/>
          <w:sz w:val="20"/>
          <w:szCs w:val="20"/>
        </w:rPr>
      </w:pPr>
      <w:r w:rsidRPr="008E6133">
        <w:rPr>
          <w:rFonts w:ascii="Times New Roman" w:hAnsi="Times New Roman" w:cs="Times New Roman"/>
          <w:sz w:val="20"/>
          <w:szCs w:val="20"/>
        </w:rPr>
        <w:t xml:space="preserve">I, the undersigned, hereby certify that the foregoing is a true and correct copy of proceedings had and done by the </w:t>
      </w:r>
      <w:r>
        <w:rPr>
          <w:rFonts w:ascii="Times New Roman" w:hAnsi="Times New Roman" w:cs="Times New Roman"/>
          <w:sz w:val="20"/>
          <w:szCs w:val="20"/>
        </w:rPr>
        <w:t>board</w:t>
      </w:r>
      <w:r w:rsidRPr="008E6133">
        <w:rPr>
          <w:rFonts w:ascii="Times New Roman" w:hAnsi="Times New Roman" w:cs="Times New Roman"/>
          <w:sz w:val="20"/>
          <w:szCs w:val="20"/>
        </w:rPr>
        <w:t>; that all of the subjects included in the foregoing proceedings were contained in the agenda for the meeting kept continually current and available for public inspection at the office of the Clerk; that such subjects were contained in said agenda for at least twenty-four hours prior to said meeting; that at least one copy of all reproducible material discussed at the meeting was available for examination and copying by members of the public; that the said minutes were in written form and available for public inspection within ten working days and prior to the next convened meeting of said body; that all news media requesting notification of the time and place of said meeting and subjects to be covered at said meeting.</w:t>
      </w:r>
    </w:p>
    <w:p w14:paraId="1D1DEA9C" w14:textId="77777777" w:rsidR="00F67A84" w:rsidRDefault="00F67A84" w:rsidP="008E6133">
      <w:pPr>
        <w:spacing w:after="0"/>
        <w:rPr>
          <w:rFonts w:ascii="Times New Roman" w:hAnsi="Times New Roman" w:cs="Times New Roman"/>
        </w:rPr>
      </w:pPr>
    </w:p>
    <w:p w14:paraId="38A58F9E" w14:textId="77777777" w:rsidR="00EF1238" w:rsidRPr="008E6133" w:rsidRDefault="00EF1238" w:rsidP="008E6133">
      <w:pPr>
        <w:spacing w:after="0"/>
        <w:rPr>
          <w:rFonts w:ascii="Times New Roman" w:hAnsi="Times New Roman" w:cs="Times New Roman"/>
        </w:rPr>
      </w:pPr>
    </w:p>
    <w:p w14:paraId="123B7953" w14:textId="77777777" w:rsidR="008E6133" w:rsidRPr="008E6133" w:rsidRDefault="008E6133" w:rsidP="008E6133">
      <w:pPr>
        <w:spacing w:after="0"/>
        <w:rPr>
          <w:rFonts w:ascii="Times New Roman" w:hAnsi="Times New Roman" w:cs="Times New Roman"/>
        </w:rPr>
      </w:pPr>
    </w:p>
    <w:p w14:paraId="2E68AB32" w14:textId="74298A70" w:rsidR="008E6133" w:rsidRPr="008E6133" w:rsidRDefault="008E6133" w:rsidP="008E6133">
      <w:pPr>
        <w:spacing w:after="0"/>
        <w:jc w:val="center"/>
        <w:rPr>
          <w:rFonts w:ascii="Times New Roman" w:hAnsi="Times New Roman" w:cs="Times New Roman"/>
        </w:rPr>
      </w:pPr>
      <w:r w:rsidRPr="008E6133">
        <w:rPr>
          <w:rFonts w:ascii="Times New Roman" w:hAnsi="Times New Roman" w:cs="Times New Roman"/>
        </w:rPr>
        <w:t>________________________________________________</w:t>
      </w:r>
    </w:p>
    <w:p w14:paraId="4E322105" w14:textId="2CFC8576" w:rsidR="008E6133" w:rsidRPr="000458F8" w:rsidRDefault="008E6133" w:rsidP="000458F8">
      <w:pPr>
        <w:spacing w:after="0"/>
        <w:jc w:val="center"/>
        <w:rPr>
          <w:rFonts w:ascii="Times New Roman" w:hAnsi="Times New Roman" w:cs="Times New Roman"/>
        </w:rPr>
      </w:pPr>
      <w:r w:rsidRPr="008E6133">
        <w:rPr>
          <w:rFonts w:ascii="Times New Roman" w:hAnsi="Times New Roman" w:cs="Times New Roman"/>
        </w:rPr>
        <w:t>Secretary</w:t>
      </w:r>
      <w:r>
        <w:rPr>
          <w:rFonts w:ascii="Times New Roman" w:hAnsi="Times New Roman" w:cs="Times New Roman"/>
        </w:rPr>
        <w:t>, Lyons Library Board</w:t>
      </w:r>
    </w:p>
    <w:sectPr w:rsidR="008E6133" w:rsidRPr="000458F8" w:rsidSect="00D91192">
      <w:pgSz w:w="12240" w:h="15840"/>
      <w:pgMar w:top="81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879"/>
    <w:multiLevelType w:val="hybridMultilevel"/>
    <w:tmpl w:val="68F63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A0709"/>
    <w:multiLevelType w:val="hybridMultilevel"/>
    <w:tmpl w:val="0D3C3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5F002F"/>
    <w:multiLevelType w:val="hybridMultilevel"/>
    <w:tmpl w:val="8ED89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12092"/>
    <w:multiLevelType w:val="hybridMultilevel"/>
    <w:tmpl w:val="4DC2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796743">
    <w:abstractNumId w:val="0"/>
  </w:num>
  <w:num w:numId="2" w16cid:durableId="1770349341">
    <w:abstractNumId w:val="2"/>
  </w:num>
  <w:num w:numId="3" w16cid:durableId="1721438085">
    <w:abstractNumId w:val="1"/>
  </w:num>
  <w:num w:numId="4" w16cid:durableId="1106193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1B"/>
    <w:rsid w:val="000458F8"/>
    <w:rsid w:val="000A665C"/>
    <w:rsid w:val="00107960"/>
    <w:rsid w:val="00140581"/>
    <w:rsid w:val="00296A30"/>
    <w:rsid w:val="002A4B36"/>
    <w:rsid w:val="002B582D"/>
    <w:rsid w:val="00484C38"/>
    <w:rsid w:val="00634B43"/>
    <w:rsid w:val="00666B02"/>
    <w:rsid w:val="00715807"/>
    <w:rsid w:val="0085195E"/>
    <w:rsid w:val="008E6133"/>
    <w:rsid w:val="00922D06"/>
    <w:rsid w:val="009448A4"/>
    <w:rsid w:val="00A6404E"/>
    <w:rsid w:val="00A86A56"/>
    <w:rsid w:val="00C3092F"/>
    <w:rsid w:val="00D31FBE"/>
    <w:rsid w:val="00D73FB0"/>
    <w:rsid w:val="00D7546B"/>
    <w:rsid w:val="00D91192"/>
    <w:rsid w:val="00D96644"/>
    <w:rsid w:val="00E7141B"/>
    <w:rsid w:val="00EB39DC"/>
    <w:rsid w:val="00EF1238"/>
    <w:rsid w:val="00F67A84"/>
    <w:rsid w:val="00FD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5658"/>
  <w15:chartTrackingRefBased/>
  <w15:docId w15:val="{08DD1AC2-BB49-1443-8D25-59A14BCE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1B"/>
  </w:style>
  <w:style w:type="paragraph" w:styleId="Heading1">
    <w:name w:val="heading 1"/>
    <w:basedOn w:val="Normal"/>
    <w:next w:val="Normal"/>
    <w:link w:val="Heading1Char"/>
    <w:uiPriority w:val="9"/>
    <w:qFormat/>
    <w:rsid w:val="00E71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41B"/>
    <w:rPr>
      <w:rFonts w:eastAsiaTheme="majorEastAsia" w:cstheme="majorBidi"/>
      <w:color w:val="272727" w:themeColor="text1" w:themeTint="D8"/>
    </w:rPr>
  </w:style>
  <w:style w:type="paragraph" w:styleId="Title">
    <w:name w:val="Title"/>
    <w:basedOn w:val="Normal"/>
    <w:next w:val="Normal"/>
    <w:link w:val="TitleChar"/>
    <w:uiPriority w:val="10"/>
    <w:qFormat/>
    <w:rsid w:val="00E71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41B"/>
    <w:pPr>
      <w:spacing w:before="160"/>
      <w:jc w:val="center"/>
    </w:pPr>
    <w:rPr>
      <w:i/>
      <w:iCs/>
      <w:color w:val="404040" w:themeColor="text1" w:themeTint="BF"/>
    </w:rPr>
  </w:style>
  <w:style w:type="character" w:customStyle="1" w:styleId="QuoteChar">
    <w:name w:val="Quote Char"/>
    <w:basedOn w:val="DefaultParagraphFont"/>
    <w:link w:val="Quote"/>
    <w:uiPriority w:val="29"/>
    <w:rsid w:val="00E7141B"/>
    <w:rPr>
      <w:i/>
      <w:iCs/>
      <w:color w:val="404040" w:themeColor="text1" w:themeTint="BF"/>
    </w:rPr>
  </w:style>
  <w:style w:type="paragraph" w:styleId="ListParagraph">
    <w:name w:val="List Paragraph"/>
    <w:basedOn w:val="Normal"/>
    <w:uiPriority w:val="34"/>
    <w:qFormat/>
    <w:rsid w:val="00E7141B"/>
    <w:pPr>
      <w:ind w:left="720"/>
      <w:contextualSpacing/>
    </w:pPr>
  </w:style>
  <w:style w:type="character" w:styleId="IntenseEmphasis">
    <w:name w:val="Intense Emphasis"/>
    <w:basedOn w:val="DefaultParagraphFont"/>
    <w:uiPriority w:val="21"/>
    <w:qFormat/>
    <w:rsid w:val="00E7141B"/>
    <w:rPr>
      <w:i/>
      <w:iCs/>
      <w:color w:val="0F4761" w:themeColor="accent1" w:themeShade="BF"/>
    </w:rPr>
  </w:style>
  <w:style w:type="paragraph" w:styleId="IntenseQuote">
    <w:name w:val="Intense Quote"/>
    <w:basedOn w:val="Normal"/>
    <w:next w:val="Normal"/>
    <w:link w:val="IntenseQuoteChar"/>
    <w:uiPriority w:val="30"/>
    <w:qFormat/>
    <w:rsid w:val="00E71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41B"/>
    <w:rPr>
      <w:i/>
      <w:iCs/>
      <w:color w:val="0F4761" w:themeColor="accent1" w:themeShade="BF"/>
    </w:rPr>
  </w:style>
  <w:style w:type="character" w:styleId="IntenseReference">
    <w:name w:val="Intense Reference"/>
    <w:basedOn w:val="DefaultParagraphFont"/>
    <w:uiPriority w:val="32"/>
    <w:qFormat/>
    <w:rsid w:val="00E7141B"/>
    <w:rPr>
      <w:b/>
      <w:bCs/>
      <w:smallCaps/>
      <w:color w:val="0F4761" w:themeColor="accent1" w:themeShade="BF"/>
      <w:spacing w:val="5"/>
    </w:rPr>
  </w:style>
  <w:style w:type="table" w:styleId="TableGrid">
    <w:name w:val="Table Grid"/>
    <w:basedOn w:val="TableNormal"/>
    <w:uiPriority w:val="39"/>
    <w:rsid w:val="0071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512</Words>
  <Characters>2754</Characters>
  <Application>Microsoft Office Word</Application>
  <DocSecurity>0</DocSecurity>
  <Lines>114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Moody</dc:creator>
  <cp:keywords/>
  <dc:description/>
  <cp:lastModifiedBy>Brittney Moody</cp:lastModifiedBy>
  <cp:revision>9</cp:revision>
  <cp:lastPrinted>2026-04-07T18:04:00Z</cp:lastPrinted>
  <dcterms:created xsi:type="dcterms:W3CDTF">2026-04-08T00:13:00Z</dcterms:created>
  <dcterms:modified xsi:type="dcterms:W3CDTF">2026-04-22T18:11:00Z</dcterms:modified>
</cp:coreProperties>
</file>